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0B" w:rsidRDefault="00B45F0B" w:rsidP="00B45F0B">
      <w:pPr>
        <w:pStyle w:val="Preformatted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методической разработки</w:t>
      </w:r>
    </w:p>
    <w:p w:rsidR="00B45F0B" w:rsidRDefault="00B45F0B" w:rsidP="00B45F0B">
      <w:pPr>
        <w:pStyle w:val="PreformattedTex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4525"/>
        <w:gridCol w:w="4800"/>
      </w:tblGrid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 (согласно уставу)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B45F0B" w:rsidRPr="00B45F0B" w:rsidRDefault="00B45F0B" w:rsidP="00B45F0B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«</w:t>
            </w:r>
            <w:proofErr w:type="spellStart"/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Ужурский</w:t>
            </w:r>
            <w:proofErr w:type="spellEnd"/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детский сад №1 «Росинка»»</w:t>
            </w:r>
          </w:p>
          <w:p w:rsidR="00B45F0B" w:rsidRPr="00B45F0B" w:rsidRDefault="00B45F0B" w:rsidP="00B45F0B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Красноярский край, </w:t>
            </w:r>
            <w:proofErr w:type="spellStart"/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Ужурский</w:t>
            </w:r>
            <w:proofErr w:type="spellEnd"/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район, город Ужур, улица Кооперативная44, </w:t>
            </w:r>
          </w:p>
          <w:p w:rsidR="00B45F0B" w:rsidRPr="00B45F0B" w:rsidRDefault="00B45F0B" w:rsidP="00B45F0B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662255; Телефон 8(39156) 21-1-78</w:t>
            </w:r>
          </w:p>
          <w:p w:rsidR="00B45F0B" w:rsidRPr="00B45F0B" w:rsidRDefault="00B45F0B" w:rsidP="00B45F0B">
            <w:pPr>
              <w:spacing w:befor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ru-RU"/>
              </w:rPr>
              <w:t>E</w:t>
            </w:r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>-</w:t>
            </w:r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val="en-US" w:eastAsia="ru-RU"/>
              </w:rPr>
              <w:t>mail</w:t>
            </w:r>
            <w:r w:rsidRPr="00B45F0B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: </w:t>
            </w:r>
            <w:hyperlink r:id="rId5" w:history="1">
              <w:r w:rsidRPr="00B45F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mdou</w:t>
              </w:r>
              <w:r w:rsidRPr="00B45F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1-</w:t>
              </w:r>
              <w:r w:rsidRPr="00B45F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uzhur</w:t>
              </w:r>
              <w:r w:rsidRPr="00B45F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B45F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mail</w:t>
              </w:r>
              <w:r w:rsidRPr="00B45F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B45F0B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образовательной организации согласно уставу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Ужурский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 №1 «Росинка»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Автор/ авторский коллектив с указанием должностей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TableContents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eastAsia="NSimSun" w:hAnsi="Times New Roman" w:cs="Times New Roman"/>
                <w:sz w:val="28"/>
                <w:szCs w:val="28"/>
              </w:rPr>
              <w:t>Баринова Ольга Анатольевна, воспитатель;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Березовская Римма Валерьевна, учитель — логопед.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Описание методической разработки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методической разработки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«Гимнастика для ума. Развитие межполушарного взаимодействия»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Краткое описание методической разработки (аннотация, не более 200 слов)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«Гимнастика для ума. Развитие межполушарного взаимодействия» нацелена на </w:t>
            </w:r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45F0B"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  <w:t>пределение эффективности применения в образовательной деятельности с детьми  дошкольного возраста приемов,  улучшающих межполушарное взаимодействие для ра</w:t>
            </w:r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звития познавательных процессов и решает ряд задач:</w:t>
            </w:r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</w:t>
            </w:r>
            <w:r w:rsidRPr="00B45F0B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азвитие межполушарной специализации и межполушарного взаимодействия;                   </w:t>
            </w:r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B45F0B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развитие мелкой моторики;                  </w:t>
            </w:r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</w:t>
            </w:r>
            <w:r w:rsidRPr="00B45F0B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речевой активности;             </w:t>
            </w:r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Pr="00B45F0B">
              <w:rPr>
                <w:rFonts w:ascii="Times New Roman" w:eastAsia="NSimSu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предупреждение нарушений устной и письменной речи.</w:t>
            </w:r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Систематическое использование  «Гимнастики для ума» с детьми дошкольного возраста </w:t>
            </w:r>
            <w:r w:rsidRPr="00B45F0B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помогает с помощью специальных упражнений развивать у детей как </w:t>
            </w:r>
            <w:r w:rsidRPr="00B45F0B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левое,  так и правое полушарие; улучшает память, внимание, речь, снижает утомляемость; повышает работоспособность; активизируются интеллектуальные и познавательные процессы.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Сфера применения: образовательная/ воспитательная/деятельность, в рамках какого возраста применяется методическая разработка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Образовательная. Средний дошкольный возраст (4-5 лет)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Опишите проблему, на решение которой направлена данная методическая разработка.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eastAsia="NSimSun" w:hAnsi="Times New Roman" w:cs="Times New Roman"/>
                <w:color w:val="000000"/>
                <w:sz w:val="28"/>
                <w:szCs w:val="28"/>
              </w:rPr>
              <w:t>Мозг человека состоит из двух полушарий, и каждое из них выполняют свои особые функции. Левое - отвечает за речь, логику, анализ, математические способности. Правое – за восприятие информации на слух, планирование, креативность, образное мышление. Для слаженной работы мозга необходимо взаимодействие полушарий. Межполушарные связи предопределяют: качество восприятия и обработки информации; эмоциональную стабильность; координацию и баланс. Таким образом, они напрямую влияют на обучаемость человека, его достижения и успехи во всех видах деятельности. Если полушария взаимодействуют друг с другом слабо, ведущее берет основную нагрузку на себя, а другое блокируется. В результате у ребенка возникают проблемы с ориентацией в пространстве, координацией пишущей руки со слуховым и зрительным восприятием, адекватным эмоциональным реагированием. О</w:t>
            </w:r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собое значение ученые придают возрастному периоду от 3 до 8 лет. Именно в этом возрасте закладывается интеллектуальная основа – зрительное, слуховое, кинетическое, зрительно-моторное, </w:t>
            </w:r>
            <w:proofErr w:type="spellStart"/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слухомоторное</w:t>
            </w:r>
            <w:proofErr w:type="spellEnd"/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восприятие, </w:t>
            </w:r>
            <w:proofErr w:type="spellStart"/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смыслоразличение</w:t>
            </w:r>
            <w:proofErr w:type="spellEnd"/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звуков и многое другое.</w:t>
            </w:r>
          </w:p>
          <w:p w:rsidR="00B45F0B" w:rsidRPr="00B45F0B" w:rsidRDefault="00B45F0B" w:rsidP="00B45F0B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Поэтому данная тема стала для нас актуальной в работе с детьми, их развития.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Опишите целевую группу, для которой применяется данная методическая разработка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Дети с ОВЗ; дети среднего дошкольного возраста группы «Незабудки», родители.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Опишите, какие педагогические ценности лежат в основе методической разработки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Аксиологическая модель: ценности – цели, ценности – средства, ценности – отношения, ценности – качества и ценности – знания.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 Кто  реализует данную методическую разработку (педагог, педагог и специалист, психолого – педагогического сопровождения, команда педагогов и специалистов, волонтеры,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, педагог – психолог, и др.)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Педагог и специалист, психолого – педагогического сопровождения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Степень участия воспитанников и категория воспитанников. Участвующих в методической разработке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Дети с ОВЗ и дети среднего дошкольного возраста группы «Незабудки» являются полноценными участниками методической разработки. 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Степень вовлечения родителей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1.Информирование родителей по данной теме на стенде группы «Важно знать», в папках  - передвижках,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брощурах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, в родительских чатах.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2. Участие родителей в родительском собрании «Гимнастика для ума», участники мастер – класса «Упражнения для развития межполушарного взаимодействия».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Опишите этапы и содержание профессиональных действий при реализации данной методической разработки.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Планирование, разработка, тиражирование и публикация «Гимнастика для ума. Развитие межполушарного взаимодействия» осуществлялась поэтапно:</w:t>
            </w:r>
          </w:p>
          <w:p w:rsidR="00B45F0B" w:rsidRPr="00B45F0B" w:rsidRDefault="00B45F0B" w:rsidP="00B45F0B">
            <w:pPr>
              <w:pStyle w:val="Preformatted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этап:</w:t>
            </w:r>
          </w:p>
          <w:p w:rsidR="00B45F0B" w:rsidRPr="00B45F0B" w:rsidRDefault="00B45F0B" w:rsidP="00B45F0B">
            <w:pPr>
              <w:pStyle w:val="PreformattedTex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теоретического материала по данной проблеме и ознакомление с опытом работы других образовательных </w:t>
            </w:r>
            <w:r w:rsidRPr="00B4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и педагогических объединений по обозначенной тематике.</w:t>
            </w:r>
          </w:p>
          <w:p w:rsidR="00B45F0B" w:rsidRPr="00B45F0B" w:rsidRDefault="00B45F0B" w:rsidP="00B45F0B">
            <w:pPr>
              <w:pStyle w:val="PreformattedTex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Организационный этап:</w:t>
            </w:r>
          </w:p>
          <w:p w:rsidR="00B45F0B" w:rsidRPr="00B45F0B" w:rsidRDefault="00B45F0B" w:rsidP="00B45F0B">
            <w:pPr>
              <w:pStyle w:val="PreformattedTex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упражнений по категориям по развитию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межполулашарного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взаимодействия; ознакомление родителей с данной темой в родительских чатах, на родительских собраниях.</w:t>
            </w:r>
          </w:p>
          <w:p w:rsidR="00B45F0B" w:rsidRPr="00B45F0B" w:rsidRDefault="00B45F0B" w:rsidP="00B45F0B">
            <w:pPr>
              <w:pStyle w:val="PreformattedTex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3.Этап разработки и реализации:</w:t>
            </w:r>
          </w:p>
          <w:p w:rsidR="00B45F0B" w:rsidRPr="00B45F0B" w:rsidRDefault="00B45F0B" w:rsidP="00B45F0B">
            <w:pPr>
              <w:pStyle w:val="PreformattedTex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подбору разработки и систематизации игрового материала; проведение игр и упражнений гимнастики для ума в режимных моментах; проведение родительского собрания «Гимнастика для ума» и мастер – класса «Упражнения для развития межполушарного взаимодействия», подготовка информационного материала для стенда. Для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брошур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. Для папок – передвижек.</w:t>
            </w:r>
          </w:p>
          <w:p w:rsidR="00B45F0B" w:rsidRPr="00B45F0B" w:rsidRDefault="00B340B3" w:rsidP="00B340B3">
            <w:pPr>
              <w:pStyle w:val="PreformattedTex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45F0B" w:rsidRPr="00B45F0B">
              <w:rPr>
                <w:rFonts w:ascii="Times New Roman" w:hAnsi="Times New Roman" w:cs="Times New Roman"/>
                <w:sz w:val="28"/>
                <w:szCs w:val="28"/>
              </w:rPr>
              <w:t>Оценочно – рефлексивный:</w:t>
            </w:r>
          </w:p>
          <w:p w:rsidR="00B45F0B" w:rsidRPr="00B45F0B" w:rsidRDefault="00B45F0B" w:rsidP="00B45F0B">
            <w:pPr>
              <w:pStyle w:val="PreformattedTex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Выявление эффективности реализации данной разработки: положительная динамика развития детей по образовательным областям, положительное мнение родителей. Внесение корректив и изменений при необходимости. Тиражирование и трансляция опыта.</w:t>
            </w:r>
          </w:p>
          <w:p w:rsidR="00B45F0B" w:rsidRPr="00B45F0B" w:rsidRDefault="00B45F0B" w:rsidP="00B45F0B">
            <w:pPr>
              <w:pStyle w:val="PreformattedText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Какое время необходимо на реализацию методической разработки и каждого этапа.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Реализация всей разработки: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1 учебный год и 6 недель.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1.Подготовительный этап: 2 недели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2.Организационный этап: 2 недели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3.Этап разработки и реализации: 1 учебный год.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4.Оценочно – рефлексивный этап: 2 недели 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Опишите, какие условия необходимы для реализации методической </w:t>
            </w:r>
            <w:proofErr w:type="gram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разработки( материально</w:t>
            </w:r>
            <w:proofErr w:type="gram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  -технические, организационные, социальные и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т.п</w:t>
            </w:r>
            <w:proofErr w:type="spellEnd"/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 – </w:t>
            </w:r>
            <w:proofErr w:type="spellStart"/>
            <w:proofErr w:type="gram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технические:компьтер</w:t>
            </w:r>
            <w:proofErr w:type="spellEnd"/>
            <w:proofErr w:type="gram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, планшет, ноутбук, смартфон, клавиатура, мышь.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Организационные: 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родительских чатах, социальных сетях.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Социальные: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Обратная связь, положительное мнение родителей, анализ ошибок реализации практики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5.13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Опишите ,</w:t>
            </w:r>
            <w:proofErr w:type="gram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 какие средства используются при осуществлении методической разработки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ассистивные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, дидактические, методические.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Дидактические средства: технические средства обучения, визуальные, средства, автоматизирующие процессы обучения.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Методические средства: упражнения.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5.14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Опишите, на какие результаты направлена методическая разработка, какими инструментами и методами они оцениваются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и результативность реализации данной методической разработки оценивается по критериям системы оценки освоения программы «От рождения до школы» под редакцией Н.Е.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Т.С.Комаровой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Э.М.Дорофеевой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. Речевое развитие оценивается по итогам психолого – педагогического обследования учителя – логопеда.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Инструментарий: логопедические карточки для обследования и развития лексико – грамматического строя и связной речи детей. Иншакова О.Б., Альбом для логопеда. Смирнова И.А. Логопедический альбом для обследования звукопроизношения. Методы: сравнительный метод.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Лонгетюдинальный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 метод. 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методической разработки: улучшит мелкую и общую моторику, познавательное и речевое развитие детей, </w:t>
            </w:r>
            <w:r w:rsidRPr="00B45F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предупредит нарушения устной и письменной речи,  </w:t>
            </w: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улучшит память, внимание, снизит утомляемость; повысит работоспособность; активизирует интеллектуальные и познавательные процессы.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5.15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Перспектива развития методической разработки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Проведение опроса и анкетирование родителей с целью уточнения и внесение корректив в данную методическую разработку.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альбома –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тренажора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 «Гимнастика для ума»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содержания альбома –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тренажора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 «Гимнастика для ума»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Трансляция и тиражирования разработки: на муниципальном уровне: РМО воспитателей и учителей – логопедов, социальные сети.</w:t>
            </w:r>
          </w:p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На краевом уровне: краевой фестиваль лучших инклюзивных практик; на всероссийском уровне: конференции,</w:t>
            </w:r>
            <w:r w:rsidR="00B3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конкурсы, публикации</w:t>
            </w:r>
          </w:p>
        </w:tc>
        <w:bookmarkStart w:id="0" w:name="_GoBack"/>
        <w:bookmarkEnd w:id="0"/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5.16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Какие профессиональные качества необходимы педагогу для реализации методической разработки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зоркость, </w:t>
            </w:r>
            <w:proofErr w:type="gram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педагогический  такт</w:t>
            </w:r>
            <w:proofErr w:type="gram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 xml:space="preserve">, толерантность, практицизм,  самообразование и целеустремленность, организаторские способности, креативность, творческий подход, дисциплинированность, любовь к детям, оптимизм, </w:t>
            </w:r>
            <w:proofErr w:type="spellStart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Ссылка на материалы методической разработки, размещенной на сайте организации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В процессе разработки</w:t>
            </w:r>
          </w:p>
        </w:tc>
      </w:tr>
      <w:tr w:rsidR="00B45F0B" w:rsidRPr="00B45F0B" w:rsidTr="00E4382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При наличии публикации материалов по теме реализуемой методической разработки укажите ссылку на источники.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F0B" w:rsidRPr="00B45F0B" w:rsidRDefault="00B45F0B" w:rsidP="00B45F0B">
            <w:pPr>
              <w:pStyle w:val="PreformattedText"/>
              <w:rPr>
                <w:rFonts w:ascii="Times New Roman" w:hAnsi="Times New Roman" w:cs="Times New Roman"/>
                <w:sz w:val="28"/>
                <w:szCs w:val="28"/>
              </w:rPr>
            </w:pPr>
            <w:r w:rsidRPr="00B45F0B">
              <w:rPr>
                <w:rFonts w:ascii="Times New Roman" w:hAnsi="Times New Roman" w:cs="Times New Roman"/>
                <w:sz w:val="28"/>
                <w:szCs w:val="28"/>
              </w:rPr>
              <w:t>В процессе разработки</w:t>
            </w:r>
          </w:p>
        </w:tc>
      </w:tr>
    </w:tbl>
    <w:p w:rsidR="00070504" w:rsidRDefault="00D4672D" w:rsidP="00B45F0B">
      <w:pPr>
        <w:rPr>
          <w:rFonts w:ascii="Times New Roman" w:hAnsi="Times New Roman" w:cs="Times New Roman"/>
          <w:sz w:val="28"/>
          <w:szCs w:val="28"/>
        </w:rPr>
      </w:pPr>
    </w:p>
    <w:p w:rsidR="00774DD3" w:rsidRDefault="00774DD3" w:rsidP="00B45F0B">
      <w:pPr>
        <w:rPr>
          <w:rFonts w:ascii="Times New Roman" w:hAnsi="Times New Roman" w:cs="Times New Roman"/>
          <w:sz w:val="28"/>
          <w:szCs w:val="28"/>
        </w:rPr>
      </w:pPr>
    </w:p>
    <w:p w:rsidR="00774DD3" w:rsidRDefault="00774DD3" w:rsidP="00B45F0B">
      <w:pPr>
        <w:rPr>
          <w:rFonts w:ascii="Times New Roman" w:hAnsi="Times New Roman" w:cs="Times New Roman"/>
          <w:sz w:val="28"/>
          <w:szCs w:val="28"/>
        </w:rPr>
      </w:pPr>
    </w:p>
    <w:p w:rsidR="00774DD3" w:rsidRPr="00B45F0B" w:rsidRDefault="00774DD3" w:rsidP="00B45F0B">
      <w:pPr>
        <w:rPr>
          <w:rFonts w:ascii="Times New Roman" w:hAnsi="Times New Roman" w:cs="Times New Roman"/>
          <w:sz w:val="28"/>
          <w:szCs w:val="28"/>
        </w:rPr>
      </w:pPr>
    </w:p>
    <w:sectPr w:rsidR="00774DD3" w:rsidRPr="00B45F0B" w:rsidSect="00B45F0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MS Gothic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B2385"/>
    <w:multiLevelType w:val="multilevel"/>
    <w:tmpl w:val="C542E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3E"/>
    <w:rsid w:val="00774DD3"/>
    <w:rsid w:val="00A84A92"/>
    <w:rsid w:val="00B340B3"/>
    <w:rsid w:val="00B45F0B"/>
    <w:rsid w:val="00D4672D"/>
    <w:rsid w:val="00D53D9F"/>
    <w:rsid w:val="00E9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8A846-EAFB-4D09-A7E9-CC299420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45F0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B45F0B"/>
    <w:rPr>
      <w:rFonts w:ascii="Liberation Mono" w:eastAsia="NSimSun" w:hAnsi="Liberation Mono" w:cs="Liberation Mono"/>
      <w:sz w:val="20"/>
      <w:szCs w:val="20"/>
    </w:rPr>
  </w:style>
  <w:style w:type="paragraph" w:customStyle="1" w:styleId="TableContents">
    <w:name w:val="Table Contents"/>
    <w:basedOn w:val="a"/>
    <w:rsid w:val="00B45F0B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774DD3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DD3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-uzh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 PC 23</dc:creator>
  <cp:keywords/>
  <dc:description/>
  <cp:lastModifiedBy>User111</cp:lastModifiedBy>
  <cp:revision>3</cp:revision>
  <cp:lastPrinted>2023-03-09T05:30:00Z</cp:lastPrinted>
  <dcterms:created xsi:type="dcterms:W3CDTF">2023-03-07T04:12:00Z</dcterms:created>
  <dcterms:modified xsi:type="dcterms:W3CDTF">2023-03-09T07:31:00Z</dcterms:modified>
</cp:coreProperties>
</file>