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4A" w:rsidRPr="009C6850" w:rsidRDefault="00F97B4A" w:rsidP="00BE0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5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97B4A" w:rsidRDefault="00F97B4A" w:rsidP="00BE0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5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C6850">
        <w:rPr>
          <w:rFonts w:ascii="Times New Roman" w:hAnsi="Times New Roman" w:cs="Times New Roman"/>
          <w:b/>
          <w:sz w:val="24"/>
          <w:szCs w:val="24"/>
        </w:rPr>
        <w:t>Ужурский</w:t>
      </w:r>
      <w:proofErr w:type="spellEnd"/>
      <w:r w:rsidRPr="009C6850">
        <w:rPr>
          <w:rFonts w:ascii="Times New Roman" w:hAnsi="Times New Roman" w:cs="Times New Roman"/>
          <w:b/>
          <w:sz w:val="24"/>
          <w:szCs w:val="24"/>
        </w:rPr>
        <w:t xml:space="preserve"> детский сад №1 «Росинка»»</w:t>
      </w:r>
    </w:p>
    <w:p w:rsidR="00F97B4A" w:rsidRPr="00EF5A3B" w:rsidRDefault="00F97B4A" w:rsidP="00BE0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3B">
        <w:rPr>
          <w:rFonts w:ascii="Times New Roman" w:hAnsi="Times New Roman" w:cs="Times New Roman"/>
          <w:b/>
          <w:sz w:val="24"/>
          <w:szCs w:val="24"/>
        </w:rPr>
        <w:t xml:space="preserve">Красноярский край, </w:t>
      </w:r>
      <w:proofErr w:type="spellStart"/>
      <w:r w:rsidRPr="00EF5A3B">
        <w:rPr>
          <w:rFonts w:ascii="Times New Roman" w:hAnsi="Times New Roman" w:cs="Times New Roman"/>
          <w:b/>
          <w:sz w:val="24"/>
          <w:szCs w:val="24"/>
        </w:rPr>
        <w:t>Ужурский</w:t>
      </w:r>
      <w:proofErr w:type="spellEnd"/>
      <w:r w:rsidRPr="00EF5A3B">
        <w:rPr>
          <w:rFonts w:ascii="Times New Roman" w:hAnsi="Times New Roman" w:cs="Times New Roman"/>
          <w:b/>
          <w:sz w:val="24"/>
          <w:szCs w:val="24"/>
        </w:rPr>
        <w:t xml:space="preserve"> район, город Ужур, улица Кооперативная44, </w:t>
      </w:r>
    </w:p>
    <w:p w:rsidR="00F97B4A" w:rsidRPr="00EF5A3B" w:rsidRDefault="00F97B4A" w:rsidP="00BE0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3B">
        <w:rPr>
          <w:rFonts w:ascii="Times New Roman" w:hAnsi="Times New Roman" w:cs="Times New Roman"/>
          <w:b/>
          <w:sz w:val="24"/>
          <w:szCs w:val="24"/>
        </w:rPr>
        <w:t>662255; Телефон 8(39156) 21-1-78</w:t>
      </w:r>
    </w:p>
    <w:p w:rsidR="00F97B4A" w:rsidRPr="00EF5A3B" w:rsidRDefault="00F97B4A" w:rsidP="00BE0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A3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F5A3B">
        <w:rPr>
          <w:rFonts w:ascii="Times New Roman" w:hAnsi="Times New Roman" w:cs="Times New Roman"/>
          <w:b/>
          <w:sz w:val="24"/>
          <w:szCs w:val="24"/>
        </w:rPr>
        <w:t>-</w:t>
      </w:r>
      <w:r w:rsidRPr="00EF5A3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F5A3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mdou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</w:rPr>
          <w:t>1-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uzhur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EF5A3B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97B4A" w:rsidRPr="00EF5A3B" w:rsidRDefault="00F97B4A" w:rsidP="00BE0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3B">
        <w:rPr>
          <w:rFonts w:ascii="Times New Roman" w:hAnsi="Times New Roman" w:cs="Times New Roman"/>
          <w:b/>
          <w:sz w:val="24"/>
          <w:szCs w:val="24"/>
        </w:rPr>
        <w:t>Сайт: http://uds.do.am/</w:t>
      </w:r>
    </w:p>
    <w:p w:rsidR="00F97B4A" w:rsidRPr="009C6850" w:rsidRDefault="00F97B4A" w:rsidP="00BE0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7B4A" w:rsidRPr="009C6850" w:rsidTr="00F97B4A">
        <w:tc>
          <w:tcPr>
            <w:tcW w:w="4785" w:type="dxa"/>
          </w:tcPr>
          <w:p w:rsidR="00F97B4A" w:rsidRPr="009C6850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 xml:space="preserve">Принято на </w:t>
            </w:r>
            <w:proofErr w:type="spellStart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ППк</w:t>
            </w:r>
            <w:proofErr w:type="spellEnd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 xml:space="preserve"> ДОУ</w:t>
            </w:r>
          </w:p>
          <w:p w:rsidR="00F97B4A" w:rsidRPr="009C6850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Протокол №___</w:t>
            </w:r>
          </w:p>
          <w:p w:rsidR="00F97B4A" w:rsidRPr="009C6850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 «___»__________20___</w:t>
            </w: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г.</w:t>
            </w:r>
          </w:p>
          <w:p w:rsidR="00F97B4A" w:rsidRPr="009C6850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97B4A" w:rsidRPr="009C6850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УТВЕРЖДАЮ</w:t>
            </w:r>
          </w:p>
          <w:p w:rsidR="00F97B4A" w:rsidRPr="009C6850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Заведующая</w:t>
            </w: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 xml:space="preserve"> МБДОУ </w:t>
            </w:r>
          </w:p>
          <w:p w:rsidR="00F97B4A" w:rsidRPr="009C6850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Ужурский</w:t>
            </w:r>
            <w:proofErr w:type="spellEnd"/>
            <w:proofErr w:type="gramStart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 xml:space="preserve"> Д</w:t>
            </w:r>
            <w:proofErr w:type="gramEnd"/>
            <w:r w:rsidRPr="009C6850">
              <w:rPr>
                <w:rFonts w:ascii="Times New Roman" w:hAnsi="Times New Roman" w:cs="Times New Roman"/>
                <w:sz w:val="24"/>
                <w:szCs w:val="20"/>
              </w:rPr>
              <w:t>/С №1 «Росинка»»</w:t>
            </w:r>
          </w:p>
          <w:p w:rsidR="00F97B4A" w:rsidRPr="009C6850" w:rsidRDefault="00B43154" w:rsidP="00BE048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__________________Е.М.Аникина</w:t>
            </w:r>
          </w:p>
        </w:tc>
      </w:tr>
    </w:tbl>
    <w:p w:rsidR="00F97B4A" w:rsidRDefault="00F97B4A" w:rsidP="00BE048F">
      <w:pPr>
        <w:spacing w:after="0"/>
        <w:rPr>
          <w:rFonts w:ascii="Times New Roman" w:hAnsi="Times New Roman" w:cs="Times New Roman"/>
        </w:rPr>
      </w:pPr>
    </w:p>
    <w:p w:rsidR="00F97B4A" w:rsidRDefault="00F97B4A" w:rsidP="00BE048F">
      <w:pPr>
        <w:spacing w:after="0"/>
        <w:rPr>
          <w:rFonts w:ascii="Times New Roman" w:hAnsi="Times New Roman" w:cs="Times New Roman"/>
        </w:rPr>
      </w:pPr>
      <w:r w:rsidRPr="009C6850">
        <w:rPr>
          <w:rFonts w:ascii="Times New Roman" w:hAnsi="Times New Roman" w:cs="Times New Roman"/>
        </w:rPr>
        <w:t>Согласовано с родителями</w:t>
      </w:r>
    </w:p>
    <w:p w:rsidR="00F97B4A" w:rsidRDefault="00F97B4A" w:rsidP="00BE048F">
      <w:pPr>
        <w:spacing w:after="0"/>
        <w:rPr>
          <w:rFonts w:ascii="Times New Roman" w:hAnsi="Times New Roman" w:cs="Times New Roman"/>
        </w:rPr>
      </w:pPr>
      <w:r w:rsidRPr="009C6850">
        <w:rPr>
          <w:rFonts w:ascii="Times New Roman" w:hAnsi="Times New Roman" w:cs="Times New Roman"/>
        </w:rPr>
        <w:t xml:space="preserve"> ________________________</w:t>
      </w:r>
    </w:p>
    <w:p w:rsidR="00F97B4A" w:rsidRDefault="00F97B4A" w:rsidP="00BE048F">
      <w:pPr>
        <w:spacing w:after="0"/>
        <w:rPr>
          <w:rFonts w:ascii="Times New Roman" w:hAnsi="Times New Roman" w:cs="Times New Roman"/>
        </w:rPr>
      </w:pPr>
      <w:r w:rsidRPr="009C6850">
        <w:rPr>
          <w:rFonts w:ascii="Times New Roman" w:hAnsi="Times New Roman" w:cs="Times New Roman"/>
        </w:rPr>
        <w:t xml:space="preserve"> (Подпись родителя)</w:t>
      </w:r>
    </w:p>
    <w:p w:rsidR="00F97B4A" w:rsidRDefault="00F97B4A" w:rsidP="00BE048F">
      <w:pPr>
        <w:spacing w:after="0"/>
        <w:rPr>
          <w:rFonts w:ascii="Times New Roman" w:hAnsi="Times New Roman" w:cs="Times New Roman"/>
        </w:rPr>
      </w:pPr>
    </w:p>
    <w:p w:rsidR="00F97B4A" w:rsidRDefault="00F97B4A" w:rsidP="00BE048F">
      <w:pPr>
        <w:spacing w:after="0"/>
        <w:rPr>
          <w:rFonts w:ascii="Times New Roman" w:hAnsi="Times New Roman" w:cs="Times New Roman"/>
        </w:rPr>
      </w:pPr>
    </w:p>
    <w:p w:rsidR="00F97B4A" w:rsidRPr="009C6850" w:rsidRDefault="0086684E" w:rsidP="008E5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97B4A" w:rsidRPr="009C6850">
        <w:rPr>
          <w:rFonts w:ascii="Times New Roman" w:hAnsi="Times New Roman" w:cs="Times New Roman"/>
          <w:b/>
          <w:bCs/>
          <w:sz w:val="28"/>
          <w:szCs w:val="28"/>
        </w:rPr>
        <w:t>даптированная образовательная программа</w:t>
      </w:r>
    </w:p>
    <w:p w:rsidR="00F97B4A" w:rsidRDefault="00F97B4A" w:rsidP="00BE04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850">
        <w:rPr>
          <w:rFonts w:ascii="Times New Roman" w:hAnsi="Times New Roman" w:cs="Times New Roman"/>
          <w:b/>
          <w:bCs/>
          <w:sz w:val="28"/>
          <w:szCs w:val="28"/>
        </w:rPr>
        <w:t>для воспитанника с</w:t>
      </w:r>
      <w:r w:rsidR="0086684E">
        <w:rPr>
          <w:rFonts w:ascii="Times New Roman" w:hAnsi="Times New Roman" w:cs="Times New Roman"/>
          <w:b/>
          <w:bCs/>
          <w:sz w:val="28"/>
          <w:szCs w:val="28"/>
        </w:rPr>
        <w:t xml:space="preserve"> тяжелыми нарушениями речи (</w:t>
      </w:r>
      <w:r>
        <w:rPr>
          <w:rFonts w:ascii="Times New Roman" w:hAnsi="Times New Roman" w:cs="Times New Roman"/>
          <w:b/>
          <w:bCs/>
          <w:sz w:val="28"/>
          <w:szCs w:val="28"/>
        </w:rPr>
        <w:t>АОП)</w:t>
      </w:r>
    </w:p>
    <w:p w:rsidR="00F97B4A" w:rsidRPr="009C6850" w:rsidRDefault="00F97B4A" w:rsidP="00BE0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97B4A" w:rsidTr="00F97B4A">
        <w:tc>
          <w:tcPr>
            <w:tcW w:w="3085" w:type="dxa"/>
          </w:tcPr>
          <w:p w:rsidR="00F97B4A" w:rsidRPr="00B711AB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 ребёнка</w:t>
            </w:r>
          </w:p>
        </w:tc>
        <w:tc>
          <w:tcPr>
            <w:tcW w:w="6486" w:type="dxa"/>
          </w:tcPr>
          <w:p w:rsidR="00F97B4A" w:rsidRDefault="00450E9D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Андреевич</w:t>
            </w:r>
          </w:p>
        </w:tc>
      </w:tr>
      <w:tr w:rsidR="00F97B4A" w:rsidTr="00F97B4A">
        <w:tc>
          <w:tcPr>
            <w:tcW w:w="3085" w:type="dxa"/>
          </w:tcPr>
          <w:p w:rsidR="00F97B4A" w:rsidRPr="00B711AB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6486" w:type="dxa"/>
          </w:tcPr>
          <w:p w:rsidR="00F97B4A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4A" w:rsidTr="00F97B4A">
        <w:tc>
          <w:tcPr>
            <w:tcW w:w="3085" w:type="dxa"/>
          </w:tcPr>
          <w:p w:rsidR="00F97B4A" w:rsidRPr="00B711AB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6486" w:type="dxa"/>
          </w:tcPr>
          <w:p w:rsidR="00F97B4A" w:rsidRDefault="00F77A83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подготовительного</w:t>
            </w:r>
            <w:r w:rsidR="00F97B4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комбинированной направленности</w:t>
            </w:r>
          </w:p>
        </w:tc>
      </w:tr>
      <w:tr w:rsidR="00F97B4A" w:rsidTr="00F97B4A">
        <w:tc>
          <w:tcPr>
            <w:tcW w:w="3085" w:type="dxa"/>
          </w:tcPr>
          <w:p w:rsidR="00F97B4A" w:rsidRPr="00B711AB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год:</w:t>
            </w:r>
          </w:p>
        </w:tc>
        <w:tc>
          <w:tcPr>
            <w:tcW w:w="6486" w:type="dxa"/>
          </w:tcPr>
          <w:p w:rsidR="00F97B4A" w:rsidRDefault="00580062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F97B4A" w:rsidTr="00F97B4A">
        <w:tc>
          <w:tcPr>
            <w:tcW w:w="3085" w:type="dxa"/>
          </w:tcPr>
          <w:p w:rsidR="00F97B4A" w:rsidRPr="00B711AB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6486" w:type="dxa"/>
          </w:tcPr>
          <w:p w:rsidR="00F97B4A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4A" w:rsidTr="00F97B4A">
        <w:tc>
          <w:tcPr>
            <w:tcW w:w="3085" w:type="dxa"/>
          </w:tcPr>
          <w:p w:rsidR="00F97B4A" w:rsidRPr="00B711AB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Заключение и рекомендации территориальной ПМПК (комиссии):</w:t>
            </w:r>
          </w:p>
        </w:tc>
        <w:tc>
          <w:tcPr>
            <w:tcW w:w="6486" w:type="dxa"/>
          </w:tcPr>
          <w:p w:rsidR="00F97B4A" w:rsidRPr="00B711AB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sz w:val="28"/>
                <w:szCs w:val="28"/>
              </w:rPr>
              <w:t>Рекомендовано обучение по</w:t>
            </w:r>
            <w:r w:rsidR="008E5905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адаптированной </w:t>
            </w:r>
            <w:r w:rsidRPr="00B711A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1AB">
              <w:rPr>
                <w:rFonts w:ascii="Times New Roman" w:hAnsi="Times New Roman" w:cs="Times New Roman"/>
                <w:sz w:val="28"/>
                <w:szCs w:val="28"/>
              </w:rPr>
              <w:t>программе для детей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тяжелыми нарушениями речи</w:t>
            </w:r>
            <w:r w:rsidRPr="00B71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B4A" w:rsidRPr="00B711AB" w:rsidRDefault="00F97B4A" w:rsidP="00BE048F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4A" w:rsidTr="00F97B4A">
        <w:tc>
          <w:tcPr>
            <w:tcW w:w="3085" w:type="dxa"/>
          </w:tcPr>
          <w:p w:rsidR="00F97B4A" w:rsidRPr="00B711AB" w:rsidRDefault="0086684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Специалисты по сопровождению </w:t>
            </w:r>
            <w:r w:rsidR="00F97B4A" w:rsidRPr="00B711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АОП</w:t>
            </w:r>
          </w:p>
        </w:tc>
        <w:tc>
          <w:tcPr>
            <w:tcW w:w="6486" w:type="dxa"/>
          </w:tcPr>
          <w:p w:rsidR="00580062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50E9D"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</w:p>
          <w:p w:rsidR="00F97B4A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0E9D">
              <w:rPr>
                <w:rFonts w:ascii="Times New Roman" w:hAnsi="Times New Roman" w:cs="Times New Roman"/>
                <w:sz w:val="28"/>
                <w:szCs w:val="28"/>
              </w:rPr>
              <w:t>читель-логопед:</w:t>
            </w:r>
            <w:r w:rsidR="00F77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7B4A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руководитель: </w:t>
            </w:r>
          </w:p>
          <w:p w:rsidR="00580062" w:rsidRDefault="00F97B4A" w:rsidP="005800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культуре: </w:t>
            </w:r>
          </w:p>
          <w:p w:rsidR="00F97B4A" w:rsidRDefault="00F97B4A" w:rsidP="005800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работник: </w:t>
            </w:r>
          </w:p>
        </w:tc>
      </w:tr>
    </w:tbl>
    <w:p w:rsidR="00F97B4A" w:rsidRDefault="00F97B4A" w:rsidP="00BE048F">
      <w:pPr>
        <w:rPr>
          <w:rFonts w:ascii="Times New Roman" w:hAnsi="Times New Roman" w:cs="Times New Roman"/>
          <w:sz w:val="28"/>
          <w:szCs w:val="28"/>
        </w:rPr>
      </w:pPr>
    </w:p>
    <w:p w:rsidR="00F97B4A" w:rsidRDefault="00F97B4A" w:rsidP="00BE0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062" w:rsidRDefault="00580062" w:rsidP="00BE0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B4A" w:rsidRPr="00DD786A" w:rsidRDefault="00580062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2024 - 2025</w:t>
      </w:r>
      <w:r w:rsidR="00F97B4A" w:rsidRPr="00DD78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97B4A" w:rsidRPr="006D4534" w:rsidRDefault="00F97B4A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ИНДИВИДУАЛЬНОЙ АДАПТИРОВАН</w:t>
      </w:r>
      <w:r w:rsidR="0086684E">
        <w:rPr>
          <w:rFonts w:ascii="Times New Roman" w:hAnsi="Times New Roman" w:cs="Times New Roman"/>
          <w:b/>
          <w:sz w:val="28"/>
          <w:szCs w:val="28"/>
        </w:rPr>
        <w:t>НОЙ ОБРАЗОВАТЕЛЬНОЙ ПРОГРАММЫ (</w:t>
      </w:r>
      <w:r w:rsidRPr="006D4534">
        <w:rPr>
          <w:rFonts w:ascii="Times New Roman" w:hAnsi="Times New Roman" w:cs="Times New Roman"/>
          <w:b/>
          <w:sz w:val="28"/>
          <w:szCs w:val="28"/>
        </w:rPr>
        <w:t>АОП)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958"/>
      </w:tblGrid>
      <w:tr w:rsidR="00F97B4A" w:rsidTr="00F97B4A">
        <w:tc>
          <w:tcPr>
            <w:tcW w:w="9571" w:type="dxa"/>
            <w:gridSpan w:val="3"/>
          </w:tcPr>
          <w:p w:rsidR="00F97B4A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AB">
              <w:rPr>
                <w:rFonts w:ascii="Times New Roman" w:hAnsi="Times New Roman" w:cs="Times New Roman"/>
                <w:b/>
                <w:sz w:val="28"/>
                <w:szCs w:val="28"/>
              </w:rPr>
              <w:t>1. ЦЕЛЕВОЙ РАЗДЕЛ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F97B4A" w:rsidRPr="007F6C8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C8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F97B4A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F97B4A" w:rsidRPr="00AB606D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>Педагогическая характеристика особенностей психофизического развития воспитанника</w:t>
            </w:r>
          </w:p>
        </w:tc>
        <w:tc>
          <w:tcPr>
            <w:tcW w:w="958" w:type="dxa"/>
          </w:tcPr>
          <w:p w:rsidR="00F97B4A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F97B4A" w:rsidRPr="00AB606D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развития воспитанника (на основе комплексного психолого-педагогического обследования)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512" w:type="dxa"/>
          </w:tcPr>
          <w:p w:rsidR="00F97B4A" w:rsidRPr="00AB606D" w:rsidRDefault="0086684E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реализации  </w:t>
            </w:r>
            <w:r w:rsidR="00F97B4A" w:rsidRPr="00AB606D"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97B4A" w:rsidTr="00F97B4A">
        <w:tc>
          <w:tcPr>
            <w:tcW w:w="1101" w:type="dxa"/>
          </w:tcPr>
          <w:p w:rsidR="00F97B4A" w:rsidRDefault="00727887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7512" w:type="dxa"/>
          </w:tcPr>
          <w:p w:rsidR="00F97B4A" w:rsidRPr="00AB606D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</w:t>
            </w:r>
            <w:r w:rsidR="0086684E">
              <w:rPr>
                <w:rFonts w:ascii="Times New Roman" w:hAnsi="Times New Roman" w:cs="Times New Roman"/>
                <w:sz w:val="28"/>
                <w:szCs w:val="28"/>
              </w:rPr>
              <w:t xml:space="preserve">подходы к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7512" w:type="dxa"/>
          </w:tcPr>
          <w:p w:rsidR="00F97B4A" w:rsidRPr="00AB606D" w:rsidRDefault="00F97B4A" w:rsidP="007278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Специфические образовательные потребности ребенка с </w:t>
            </w:r>
            <w:r w:rsidR="00727887"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7512" w:type="dxa"/>
          </w:tcPr>
          <w:p w:rsidR="00F97B4A" w:rsidRPr="00AB606D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ребенком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тяжелыми нарушениями речи</w:t>
            </w:r>
            <w:r w:rsidR="00866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06D">
              <w:rPr>
                <w:rFonts w:ascii="Times New Roman" w:hAnsi="Times New Roman" w:cs="Times New Roman"/>
                <w:sz w:val="28"/>
                <w:szCs w:val="28"/>
              </w:rPr>
              <w:t>АОП.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97B4A" w:rsidTr="00F97B4A">
        <w:tc>
          <w:tcPr>
            <w:tcW w:w="1101" w:type="dxa"/>
          </w:tcPr>
          <w:p w:rsidR="00F97B4A" w:rsidRDefault="00727887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7512" w:type="dxa"/>
          </w:tcPr>
          <w:p w:rsidR="00F97B4A" w:rsidRPr="00AB606D" w:rsidRDefault="0086684E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оценки реализации </w:t>
            </w:r>
            <w:r w:rsidR="00F97B4A" w:rsidRPr="00AB606D"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97B4A" w:rsidTr="00F97B4A">
        <w:tc>
          <w:tcPr>
            <w:tcW w:w="9571" w:type="dxa"/>
            <w:gridSpan w:val="3"/>
          </w:tcPr>
          <w:p w:rsidR="00F97B4A" w:rsidRPr="00AB606D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06D">
              <w:rPr>
                <w:rFonts w:ascii="Times New Roman" w:hAnsi="Times New Roman" w:cs="Times New Roman"/>
                <w:b/>
                <w:sz w:val="28"/>
                <w:szCs w:val="28"/>
              </w:rPr>
              <w:t>2. СОДЕРЖАТЕЛЬНЫЙ РАЗДЕЛ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F97B4A" w:rsidRPr="00AB606D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ОБРАЗОВАТЕЛЬНО-КОРРЕКЦИОННЫЙ БЛОК</w:t>
            </w:r>
          </w:p>
        </w:tc>
        <w:tc>
          <w:tcPr>
            <w:tcW w:w="958" w:type="dxa"/>
          </w:tcPr>
          <w:p w:rsidR="00F97B4A" w:rsidRDefault="00727887" w:rsidP="007278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</w:t>
            </w:r>
          </w:p>
        </w:tc>
        <w:tc>
          <w:tcPr>
            <w:tcW w:w="7512" w:type="dxa"/>
          </w:tcPr>
          <w:p w:rsidR="00F97B4A" w:rsidRPr="00EF5A3B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:rsidR="00F97B4A" w:rsidRPr="00483AE4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sz w:val="28"/>
                <w:szCs w:val="28"/>
              </w:rPr>
              <w:t>Ожидаем</w:t>
            </w:r>
            <w:r w:rsidR="0086684E">
              <w:rPr>
                <w:rFonts w:ascii="Times New Roman" w:hAnsi="Times New Roman" w:cs="Times New Roman"/>
                <w:sz w:val="28"/>
                <w:szCs w:val="28"/>
              </w:rPr>
              <w:t xml:space="preserve">ые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512" w:type="dxa"/>
          </w:tcPr>
          <w:p w:rsidR="00F97B4A" w:rsidRPr="00483AE4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3B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участников образовательного процесса.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F97B4A" w:rsidRPr="00483AE4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sz w:val="28"/>
                <w:szCs w:val="28"/>
              </w:rPr>
              <w:t>Программа взаимодействия с семьей ребенка (с опорой на особенности воспитательного потенциала семьи, отношения к трудностям ребенка, поставленные задачи).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AE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взаимодейс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твия с семьей воспитанника с ТНР</w:t>
            </w:r>
            <w:r w:rsidRPr="00483A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97B4A" w:rsidTr="00F97B4A">
        <w:tc>
          <w:tcPr>
            <w:tcW w:w="9571" w:type="dxa"/>
            <w:gridSpan w:val="3"/>
          </w:tcPr>
          <w:p w:rsidR="00F97B4A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ОРГАНИЗАЦИОННЫЙ РАЗДЕЛ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F97B4A" w:rsidRPr="00483AE4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F97B4A" w:rsidRPr="00483AE4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AE4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F97B4A" w:rsidRPr="0025599B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B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</w:t>
            </w:r>
          </w:p>
          <w:p w:rsidR="00F97B4A" w:rsidRPr="00483AE4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F97B4A" w:rsidRPr="0025599B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B">
              <w:rPr>
                <w:rFonts w:ascii="Times New Roman" w:hAnsi="Times New Roman" w:cs="Times New Roman"/>
                <w:sz w:val="28"/>
                <w:szCs w:val="28"/>
              </w:rPr>
              <w:t>Расписание занятий со специалистами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F97B4A" w:rsidRPr="0025599B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B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</w:t>
            </w:r>
            <w:r w:rsidR="0086684E">
              <w:rPr>
                <w:rFonts w:ascii="Times New Roman" w:hAnsi="Times New Roman" w:cs="Times New Roman"/>
                <w:sz w:val="28"/>
                <w:szCs w:val="28"/>
              </w:rPr>
              <w:t xml:space="preserve">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F97B4A" w:rsidTr="00F97B4A">
        <w:tc>
          <w:tcPr>
            <w:tcW w:w="1101" w:type="dxa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7512" w:type="dxa"/>
          </w:tcPr>
          <w:p w:rsidR="00F97B4A" w:rsidRPr="0025599B" w:rsidRDefault="00F97B4A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9B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освоения</w:t>
            </w:r>
            <w:r w:rsidR="00866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</w:p>
        </w:tc>
        <w:tc>
          <w:tcPr>
            <w:tcW w:w="958" w:type="dxa"/>
          </w:tcPr>
          <w:p w:rsidR="00F97B4A" w:rsidRDefault="00727887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:rsidR="00F97B4A" w:rsidRDefault="00F97B4A" w:rsidP="00BE0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887" w:rsidRDefault="00727887" w:rsidP="00BE0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B4A" w:rsidRPr="00DD786A" w:rsidRDefault="00F97B4A" w:rsidP="00BE048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A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F97B4A" w:rsidRDefault="00F97B4A" w:rsidP="005E1C58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 </w:t>
      </w:r>
      <w:r w:rsidRPr="00DD786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97B4A" w:rsidRPr="00972800" w:rsidRDefault="0086684E" w:rsidP="005E1C58">
      <w:pPr>
        <w:spacing w:after="0"/>
        <w:ind w:left="-142"/>
        <w:jc w:val="both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97B4A" w:rsidRPr="000B180D">
        <w:rPr>
          <w:rFonts w:ascii="Times New Roman" w:hAnsi="Times New Roman" w:cs="Times New Roman"/>
          <w:sz w:val="28"/>
          <w:szCs w:val="28"/>
        </w:rPr>
        <w:t>даптированная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льная программа (далее - </w:t>
      </w:r>
      <w:r w:rsidR="00F97B4A">
        <w:rPr>
          <w:rFonts w:ascii="Times New Roman" w:hAnsi="Times New Roman" w:cs="Times New Roman"/>
          <w:sz w:val="28"/>
          <w:szCs w:val="28"/>
        </w:rPr>
        <w:t>АОП</w:t>
      </w:r>
      <w:r w:rsidR="00F97B4A" w:rsidRPr="000B180D">
        <w:rPr>
          <w:rFonts w:ascii="Times New Roman" w:hAnsi="Times New Roman" w:cs="Times New Roman"/>
          <w:sz w:val="28"/>
          <w:szCs w:val="28"/>
        </w:rPr>
        <w:t>)</w:t>
      </w:r>
      <w:r w:rsidR="00F97B4A">
        <w:rPr>
          <w:rFonts w:ascii="Times New Roman" w:hAnsi="Times New Roman" w:cs="Times New Roman"/>
          <w:sz w:val="28"/>
          <w:szCs w:val="28"/>
        </w:rPr>
        <w:t xml:space="preserve"> -</w:t>
      </w:r>
      <w:r w:rsidR="00F97B4A" w:rsidRPr="000B180D">
        <w:rPr>
          <w:rFonts w:ascii="Times New Roman" w:hAnsi="Times New Roman" w:cs="Times New Roman"/>
          <w:sz w:val="28"/>
          <w:szCs w:val="28"/>
        </w:rPr>
        <w:t xml:space="preserve"> это образовательная программа, адаптированная для обучения воспитанника с ограниченными возможностями здоровья</w:t>
      </w:r>
      <w:r w:rsidR="00F97B4A">
        <w:rPr>
          <w:rFonts w:ascii="Times New Roman" w:hAnsi="Times New Roman" w:cs="Times New Roman"/>
          <w:sz w:val="28"/>
          <w:szCs w:val="28"/>
        </w:rPr>
        <w:t xml:space="preserve"> (тяжелыми нарушениями речи</w:t>
      </w:r>
      <w:r w:rsidR="00F97B4A" w:rsidRPr="000B180D">
        <w:rPr>
          <w:rFonts w:ascii="Times New Roman" w:hAnsi="Times New Roman" w:cs="Times New Roman"/>
          <w:sz w:val="28"/>
          <w:szCs w:val="28"/>
        </w:rPr>
        <w:t>)</w:t>
      </w:r>
      <w:r w:rsidR="00F97B4A">
        <w:rPr>
          <w:rFonts w:ascii="Times New Roman" w:hAnsi="Times New Roman" w:cs="Times New Roman"/>
          <w:sz w:val="28"/>
          <w:szCs w:val="28"/>
        </w:rPr>
        <w:t xml:space="preserve">, </w:t>
      </w:r>
      <w:r w:rsidR="00F97B4A" w:rsidRPr="000B180D">
        <w:rPr>
          <w:rFonts w:ascii="Times New Roman" w:hAnsi="Times New Roman" w:cs="Times New Roman"/>
          <w:sz w:val="28"/>
          <w:szCs w:val="28"/>
        </w:rPr>
        <w:t xml:space="preserve"> с учетом особенностей его психофизического развития, индивидуальных возможностей</w:t>
      </w:r>
      <w:r w:rsidR="00F97B4A">
        <w:rPr>
          <w:rFonts w:ascii="Times New Roman" w:hAnsi="Times New Roman" w:cs="Times New Roman"/>
          <w:sz w:val="28"/>
          <w:szCs w:val="28"/>
        </w:rPr>
        <w:t xml:space="preserve">, </w:t>
      </w:r>
      <w:r w:rsidR="00F97B4A" w:rsidRPr="000B180D">
        <w:rPr>
          <w:rFonts w:ascii="Times New Roman" w:hAnsi="Times New Roman" w:cs="Times New Roman"/>
          <w:sz w:val="28"/>
          <w:szCs w:val="28"/>
        </w:rPr>
        <w:t xml:space="preserve"> и обеспечивающая коррекцию нарушений развития и социальную адаптацию указанного ребенка (№273 –ФЗ гл.1 ст.28), разрабатывае</w:t>
      </w:r>
      <w:r w:rsidR="00F97B4A">
        <w:rPr>
          <w:rFonts w:ascii="Times New Roman" w:hAnsi="Times New Roman" w:cs="Times New Roman"/>
          <w:sz w:val="28"/>
          <w:szCs w:val="28"/>
        </w:rPr>
        <w:t>мая, утверждаемая и реализуемая,</w:t>
      </w:r>
      <w:r w:rsidR="00F97B4A" w:rsidRPr="000B180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</w:t>
      </w:r>
      <w:r w:rsidR="00F97B4A">
        <w:rPr>
          <w:rFonts w:ascii="Times New Roman" w:hAnsi="Times New Roman" w:cs="Times New Roman"/>
          <w:sz w:val="28"/>
          <w:szCs w:val="28"/>
        </w:rPr>
        <w:t>ндартом дошкольного образования,  на основе адаптированной основной</w:t>
      </w:r>
      <w:proofErr w:type="gramEnd"/>
      <w:r w:rsidR="00F97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B4A" w:rsidRPr="000B180D">
        <w:rPr>
          <w:rFonts w:ascii="Times New Roman" w:hAnsi="Times New Roman" w:cs="Times New Roman"/>
          <w:sz w:val="28"/>
          <w:szCs w:val="28"/>
        </w:rPr>
        <w:t>образовательной программы ДОУ с учётом примерной образовательной программы</w:t>
      </w:r>
      <w:r w:rsidR="0088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инновационной программы «От рождения до школы»  под редакцией Н. Е. </w:t>
      </w:r>
      <w:proofErr w:type="spellStart"/>
      <w:r w:rsidR="0088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883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Э. М. Дорофеевой, Москва, 2019 год, разработанной в соответствии с ФГОС ДО и с учётом Указа Президента РФ от 07.05.2019 г. № 204 «О национальных целях и стратегических задачах развития Российской Федерации на период до 2024 года».</w:t>
      </w:r>
      <w:r w:rsidR="00883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F97B4A" w:rsidRDefault="0086684E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B4A">
        <w:rPr>
          <w:rFonts w:ascii="Times New Roman" w:hAnsi="Times New Roman" w:cs="Times New Roman"/>
          <w:sz w:val="28"/>
          <w:szCs w:val="28"/>
        </w:rPr>
        <w:t>АОП</w:t>
      </w:r>
      <w:r w:rsidR="00F97B4A" w:rsidRPr="00CF3F1C">
        <w:rPr>
          <w:rFonts w:ascii="Times New Roman" w:hAnsi="Times New Roman" w:cs="Times New Roman"/>
          <w:sz w:val="28"/>
          <w:szCs w:val="28"/>
        </w:rPr>
        <w:t xml:space="preserve"> является локальным актом М</w:t>
      </w:r>
      <w:r w:rsidR="00F97B4A">
        <w:rPr>
          <w:rFonts w:ascii="Times New Roman" w:hAnsi="Times New Roman" w:cs="Times New Roman"/>
          <w:sz w:val="28"/>
          <w:szCs w:val="28"/>
        </w:rPr>
        <w:t>БДОУ «</w:t>
      </w:r>
      <w:proofErr w:type="spellStart"/>
      <w:r w:rsidR="00F97B4A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F97B4A">
        <w:rPr>
          <w:rFonts w:ascii="Times New Roman" w:hAnsi="Times New Roman" w:cs="Times New Roman"/>
          <w:sz w:val="28"/>
          <w:szCs w:val="28"/>
        </w:rPr>
        <w:t xml:space="preserve"> детский сад №1 «Росинка»» (далее – ДОУ)</w:t>
      </w:r>
      <w:r w:rsidR="00F97B4A" w:rsidRPr="00CF3F1C">
        <w:rPr>
          <w:rFonts w:ascii="Times New Roman" w:hAnsi="Times New Roman" w:cs="Times New Roman"/>
          <w:sz w:val="28"/>
          <w:szCs w:val="28"/>
        </w:rPr>
        <w:t>, разработ</w:t>
      </w:r>
      <w:r w:rsidR="00F97B4A">
        <w:rPr>
          <w:rFonts w:ascii="Times New Roman" w:hAnsi="Times New Roman" w:cs="Times New Roman"/>
          <w:sz w:val="28"/>
          <w:szCs w:val="28"/>
        </w:rPr>
        <w:t xml:space="preserve">анным в соответствии: </w:t>
      </w:r>
    </w:p>
    <w:p w:rsidR="00F97B4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CF3F1C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B4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i/>
          <w:sz w:val="28"/>
          <w:szCs w:val="28"/>
        </w:rPr>
        <w:t xml:space="preserve">с документами Министерства просвещения РФ: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F1C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B4A" w:rsidRPr="004A4B2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Примерной адаптированной основной образовательной</w:t>
      </w:r>
      <w:r w:rsidRPr="004A4B2A">
        <w:rPr>
          <w:rFonts w:ascii="Times New Roman" w:hAnsi="Times New Roman" w:cs="Times New Roman"/>
          <w:bCs/>
          <w:sz w:val="28"/>
          <w:szCs w:val="28"/>
        </w:rPr>
        <w:t xml:space="preserve"> программа дошкольного образования детей с</w:t>
      </w:r>
      <w:r>
        <w:rPr>
          <w:rFonts w:ascii="Times New Roman" w:hAnsi="Times New Roman" w:cs="Times New Roman"/>
          <w:bCs/>
          <w:sz w:val="28"/>
          <w:szCs w:val="28"/>
        </w:rPr>
        <w:t xml:space="preserve"> тяжелыми нарушениями речи, о</w:t>
      </w:r>
      <w:r w:rsidRPr="004A4B2A">
        <w:rPr>
          <w:rFonts w:ascii="Times New Roman" w:hAnsi="Times New Roman" w:cs="Times New Roman"/>
          <w:bCs/>
          <w:sz w:val="28"/>
          <w:szCs w:val="28"/>
        </w:rPr>
        <w:t>добрена решением федерального учебно-методического объединения по общему образованию, протокол от 7 декабря 2017 г. № 6/17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F97B4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i/>
          <w:sz w:val="28"/>
          <w:szCs w:val="28"/>
        </w:rPr>
        <w:t xml:space="preserve"> с документами Федеральных служб</w:t>
      </w:r>
      <w:r w:rsidRPr="00CF3F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3F1C">
        <w:rPr>
          <w:rFonts w:ascii="Times New Roman" w:hAnsi="Times New Roman" w:cs="Times New Roman"/>
          <w:sz w:val="28"/>
          <w:szCs w:val="28"/>
        </w:rPr>
        <w:t xml:space="preserve"> 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F97B4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7E68">
        <w:rPr>
          <w:rFonts w:ascii="Times New Roman" w:hAnsi="Times New Roman" w:cs="Times New Roman"/>
          <w:i/>
          <w:sz w:val="28"/>
          <w:szCs w:val="28"/>
        </w:rPr>
        <w:t>с локальными документами ДОУ</w:t>
      </w:r>
      <w:r w:rsidRPr="00CF3F1C">
        <w:rPr>
          <w:rFonts w:ascii="Times New Roman" w:hAnsi="Times New Roman" w:cs="Times New Roman"/>
          <w:sz w:val="28"/>
          <w:szCs w:val="28"/>
        </w:rPr>
        <w:t>: Уставом муниципального бюджетного дошкольного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972800"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№1 «Росинка»,  с рекомендациями территориальной </w:t>
      </w:r>
      <w:r w:rsidRPr="00CF3F1C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3F1C">
        <w:rPr>
          <w:rFonts w:ascii="Times New Roman" w:hAnsi="Times New Roman" w:cs="Times New Roman"/>
          <w:sz w:val="28"/>
          <w:szCs w:val="28"/>
        </w:rPr>
        <w:t xml:space="preserve"> с методическими рекомендациями по разработке </w:t>
      </w:r>
      <w:r w:rsidRPr="00CF3F1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индивидуальной адаптированной программы для детей ОВЗ и детей </w:t>
      </w:r>
      <w:proofErr w:type="gramStart"/>
      <w:r w:rsidRPr="00CF3F1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F3F1C">
        <w:rPr>
          <w:rFonts w:ascii="Times New Roman" w:hAnsi="Times New Roman" w:cs="Times New Roman"/>
          <w:sz w:val="28"/>
          <w:szCs w:val="28"/>
        </w:rPr>
        <w:t>нвалидов.</w:t>
      </w:r>
    </w:p>
    <w:p w:rsidR="00F97B4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3F1C">
        <w:rPr>
          <w:rFonts w:ascii="Times New Roman" w:hAnsi="Times New Roman" w:cs="Times New Roman"/>
          <w:sz w:val="28"/>
          <w:szCs w:val="28"/>
        </w:rPr>
        <w:t>Настоящая программа носит коррекционно-развивающий характер.</w:t>
      </w:r>
      <w:r w:rsidR="0086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АОП </w:t>
      </w:r>
      <w:proofErr w:type="gramStart"/>
      <w:r w:rsidRPr="00CF3F1C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CF3F1C">
        <w:rPr>
          <w:rFonts w:ascii="Times New Roman" w:hAnsi="Times New Roman" w:cs="Times New Roman"/>
          <w:sz w:val="28"/>
          <w:szCs w:val="28"/>
        </w:rPr>
        <w:t xml:space="preserve"> для работы с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воспитанником с тяжелыми нарушениями речи в комбинированной</w:t>
      </w:r>
      <w:r w:rsidRPr="00CF3F1C">
        <w:rPr>
          <w:rFonts w:ascii="Times New Roman" w:hAnsi="Times New Roman" w:cs="Times New Roman"/>
          <w:sz w:val="28"/>
          <w:szCs w:val="28"/>
        </w:rPr>
        <w:t xml:space="preserve"> группе. Данная рабочая программа разработана с учетом це</w:t>
      </w:r>
      <w:r>
        <w:rPr>
          <w:rFonts w:ascii="Times New Roman" w:hAnsi="Times New Roman" w:cs="Times New Roman"/>
          <w:sz w:val="28"/>
          <w:szCs w:val="28"/>
        </w:rPr>
        <w:t xml:space="preserve">лей и задач адаптированной основной общеобразовательной программы </w:t>
      </w:r>
      <w:r w:rsidRPr="00CF3F1C">
        <w:rPr>
          <w:rFonts w:ascii="Times New Roman" w:hAnsi="Times New Roman" w:cs="Times New Roman"/>
          <w:sz w:val="28"/>
          <w:szCs w:val="28"/>
        </w:rPr>
        <w:t xml:space="preserve">ДОУ, потребностей и возможностей воспитанника ДОУ. </w:t>
      </w:r>
    </w:p>
    <w:p w:rsidR="00F97B4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3F1C">
        <w:rPr>
          <w:rFonts w:ascii="Times New Roman" w:hAnsi="Times New Roman" w:cs="Times New Roman"/>
          <w:sz w:val="28"/>
          <w:szCs w:val="28"/>
        </w:rPr>
        <w:t>Содержание</w:t>
      </w:r>
      <w:r w:rsidR="0086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CF3F1C">
        <w:rPr>
          <w:rFonts w:ascii="Times New Roman" w:hAnsi="Times New Roman" w:cs="Times New Roman"/>
          <w:sz w:val="28"/>
          <w:szCs w:val="28"/>
        </w:rPr>
        <w:t xml:space="preserve"> определено с учетом дидактических прин</w:t>
      </w:r>
      <w:r>
        <w:rPr>
          <w:rFonts w:ascii="Times New Roman" w:hAnsi="Times New Roman" w:cs="Times New Roman"/>
          <w:sz w:val="28"/>
          <w:szCs w:val="28"/>
        </w:rPr>
        <w:t>ципов, которые для детей с тяжелыми нарушениями речи (далее - ТНР)</w:t>
      </w:r>
      <w:r w:rsidRPr="00CF3F1C">
        <w:rPr>
          <w:rFonts w:ascii="Times New Roman" w:hAnsi="Times New Roman" w:cs="Times New Roman"/>
          <w:sz w:val="28"/>
          <w:szCs w:val="28"/>
        </w:rPr>
        <w:t xml:space="preserve"> приобретают особую значимость: от простого к </w:t>
      </w:r>
      <w:proofErr w:type="gramStart"/>
      <w:r w:rsidRPr="00CF3F1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CF3F1C">
        <w:rPr>
          <w:rFonts w:ascii="Times New Roman" w:hAnsi="Times New Roman" w:cs="Times New Roman"/>
          <w:sz w:val="28"/>
          <w:szCs w:val="28"/>
        </w:rPr>
        <w:t>, систематично</w:t>
      </w:r>
      <w:r>
        <w:rPr>
          <w:rFonts w:ascii="Times New Roman" w:hAnsi="Times New Roman" w:cs="Times New Roman"/>
          <w:sz w:val="28"/>
          <w:szCs w:val="28"/>
        </w:rPr>
        <w:t>сть, доступность и повторение</w:t>
      </w:r>
      <w:r w:rsidRPr="00CF3F1C"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="0086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АОП </w:t>
      </w:r>
      <w:r w:rsidRPr="004A4B2A">
        <w:rPr>
          <w:rFonts w:ascii="Times New Roman" w:hAnsi="Times New Roman" w:cs="Times New Roman"/>
          <w:sz w:val="28"/>
          <w:szCs w:val="28"/>
        </w:rPr>
        <w:t xml:space="preserve">построена на принципе </w:t>
      </w:r>
      <w:proofErr w:type="spellStart"/>
      <w:r w:rsidRPr="004A4B2A">
        <w:rPr>
          <w:rFonts w:ascii="Times New Roman" w:hAnsi="Times New Roman" w:cs="Times New Roman"/>
          <w:sz w:val="28"/>
          <w:szCs w:val="28"/>
        </w:rPr>
        <w:t>гуманноличностного</w:t>
      </w:r>
      <w:proofErr w:type="spellEnd"/>
      <w:r w:rsidRPr="004A4B2A">
        <w:rPr>
          <w:rFonts w:ascii="Times New Roman" w:hAnsi="Times New Roman" w:cs="Times New Roman"/>
          <w:sz w:val="28"/>
          <w:szCs w:val="28"/>
        </w:rPr>
        <w:t xml:space="preserve">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:rsidR="00F97B4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97B4A" w:rsidRDefault="00F97B4A" w:rsidP="005E1C58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2A">
        <w:rPr>
          <w:rFonts w:ascii="Times New Roman" w:hAnsi="Times New Roman" w:cs="Times New Roman"/>
          <w:b/>
          <w:sz w:val="28"/>
          <w:szCs w:val="28"/>
        </w:rPr>
        <w:t>1.2 Педагогическая характеристика особенностей психофизического развития воспитанника</w:t>
      </w:r>
    </w:p>
    <w:p w:rsidR="00F97B4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97B4A" w:rsidRPr="00EA6065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Уровень общего развития</w:t>
      </w:r>
      <w:r w:rsidRPr="00EA6065">
        <w:rPr>
          <w:rFonts w:ascii="Times New Roman" w:hAnsi="Times New Roman" w:cs="Times New Roman"/>
          <w:sz w:val="28"/>
          <w:szCs w:val="28"/>
        </w:rPr>
        <w:t>:</w:t>
      </w:r>
    </w:p>
    <w:p w:rsidR="00F97B4A" w:rsidRPr="00761DC8" w:rsidRDefault="00F97B4A" w:rsidP="00BE048F">
      <w:pPr>
        <w:pStyle w:val="Style11"/>
        <w:widowControl/>
        <w:spacing w:line="276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  <w:r w:rsidR="00580062">
        <w:rPr>
          <w:rFonts w:ascii="Times New Roman" w:hAnsi="Times New Roman" w:cs="Times New Roman"/>
          <w:sz w:val="28"/>
          <w:szCs w:val="28"/>
        </w:rPr>
        <w:t xml:space="preserve"> …</w:t>
      </w:r>
      <w:r w:rsidRPr="00EA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ориентируется</w:t>
      </w:r>
      <w:r w:rsidRPr="00EA6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EA6065">
        <w:rPr>
          <w:rFonts w:ascii="Times New Roman" w:hAnsi="Times New Roman" w:cs="Times New Roman"/>
          <w:sz w:val="28"/>
          <w:szCs w:val="28"/>
        </w:rPr>
        <w:t>ближайшем окружении, может рассказать о себе,</w:t>
      </w:r>
      <w:r>
        <w:rPr>
          <w:rFonts w:ascii="Times New Roman" w:hAnsi="Times New Roman" w:cs="Times New Roman"/>
          <w:sz w:val="28"/>
          <w:szCs w:val="28"/>
        </w:rPr>
        <w:t xml:space="preserve"> называет фамилию, имя</w:t>
      </w:r>
      <w:r w:rsidRPr="00EA606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знает и </w:t>
      </w:r>
      <w:r w:rsidRPr="00EA6065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="00450E9D">
        <w:rPr>
          <w:rFonts w:ascii="Times New Roman" w:hAnsi="Times New Roman" w:cs="Times New Roman"/>
          <w:sz w:val="28"/>
          <w:szCs w:val="28"/>
        </w:rPr>
        <w:t xml:space="preserve">членов своей семьи, </w:t>
      </w:r>
      <w:r w:rsidRPr="00EA6065">
        <w:rPr>
          <w:rFonts w:ascii="Times New Roman" w:hAnsi="Times New Roman" w:cs="Times New Roman"/>
          <w:sz w:val="28"/>
          <w:szCs w:val="28"/>
        </w:rPr>
        <w:t xml:space="preserve"> род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EA6065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. Представления о Родине </w:t>
      </w:r>
      <w:r w:rsidRPr="00EA6065">
        <w:rPr>
          <w:rFonts w:ascii="Times New Roman" w:hAnsi="Times New Roman" w:cs="Times New Roman"/>
          <w:sz w:val="28"/>
          <w:szCs w:val="28"/>
        </w:rPr>
        <w:t>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EA6065">
        <w:rPr>
          <w:rFonts w:ascii="Times New Roman" w:hAnsi="Times New Roman" w:cs="Times New Roman"/>
          <w:sz w:val="28"/>
          <w:szCs w:val="28"/>
        </w:rPr>
        <w:t>.</w:t>
      </w:r>
      <w:r w:rsidR="00761DC8">
        <w:rPr>
          <w:rFonts w:ascii="Times New Roman" w:hAnsi="Times New Roman" w:cs="Times New Roman"/>
          <w:sz w:val="28"/>
          <w:szCs w:val="28"/>
        </w:rPr>
        <w:t xml:space="preserve"> </w:t>
      </w:r>
      <w:r w:rsidRPr="00EA6065">
        <w:rPr>
          <w:rFonts w:ascii="Times New Roman" w:hAnsi="Times New Roman" w:cs="Times New Roman"/>
          <w:sz w:val="28"/>
          <w:szCs w:val="28"/>
        </w:rPr>
        <w:t>Знает характерные признаки времен года.</w:t>
      </w:r>
      <w:r w:rsidR="00761DC8">
        <w:rPr>
          <w:rFonts w:ascii="Times New Roman" w:hAnsi="Times New Roman" w:cs="Times New Roman"/>
          <w:sz w:val="28"/>
          <w:szCs w:val="28"/>
        </w:rPr>
        <w:t xml:space="preserve"> </w:t>
      </w:r>
      <w:r w:rsidRPr="00761DC8">
        <w:rPr>
          <w:rStyle w:val="FontStyle207"/>
          <w:rFonts w:ascii="Times New Roman" w:hAnsi="Times New Roman" w:cs="Times New Roman"/>
          <w:sz w:val="28"/>
          <w:szCs w:val="28"/>
        </w:rPr>
        <w:t>Называет разные предметы, которые окружают его в помещениях, на участке, на улице; знает их назна</w:t>
      </w:r>
      <w:r w:rsidRPr="00761DC8">
        <w:rPr>
          <w:rStyle w:val="FontStyle207"/>
          <w:rFonts w:ascii="Times New Roman" w:hAnsi="Times New Roman" w:cs="Times New Roman"/>
          <w:sz w:val="28"/>
          <w:szCs w:val="28"/>
        </w:rPr>
        <w:softHyphen/>
        <w:t>чение.</w:t>
      </w:r>
      <w:r w:rsidR="00761DC8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761DC8">
        <w:rPr>
          <w:rStyle w:val="FontStyle207"/>
          <w:rFonts w:ascii="Times New Roman" w:hAnsi="Times New Roman" w:cs="Times New Roman"/>
          <w:sz w:val="28"/>
          <w:szCs w:val="28"/>
        </w:rPr>
        <w:t>Называет признаки и количество предметов.</w:t>
      </w:r>
      <w:r w:rsidR="00761DC8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761DC8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домашних животных </w:t>
      </w:r>
      <w:r w:rsidRPr="00761DC8">
        <w:rPr>
          <w:rStyle w:val="FontStyle202"/>
          <w:rFonts w:ascii="Times New Roman" w:hAnsi="Times New Roman" w:cs="Times New Roman"/>
          <w:b w:val="0"/>
          <w:sz w:val="28"/>
          <w:szCs w:val="28"/>
        </w:rPr>
        <w:t>и</w:t>
      </w:r>
      <w:r w:rsidRPr="00761DC8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761DC8">
        <w:rPr>
          <w:rStyle w:val="FontStyle207"/>
          <w:rFonts w:ascii="Times New Roman" w:hAnsi="Times New Roman" w:cs="Times New Roman"/>
          <w:sz w:val="28"/>
          <w:szCs w:val="28"/>
        </w:rPr>
        <w:t xml:space="preserve">знает, какую пользу они приносят </w:t>
      </w:r>
      <w:r w:rsidRPr="00761DC8">
        <w:rPr>
          <w:rStyle w:val="FontStyle202"/>
          <w:rFonts w:ascii="Times New Roman" w:hAnsi="Times New Roman" w:cs="Times New Roman"/>
          <w:b w:val="0"/>
          <w:sz w:val="28"/>
          <w:szCs w:val="28"/>
        </w:rPr>
        <w:t>че</w:t>
      </w:r>
      <w:r w:rsidRPr="00761DC8">
        <w:rPr>
          <w:rStyle w:val="FontStyle207"/>
          <w:rFonts w:ascii="Times New Roman" w:hAnsi="Times New Roman" w:cs="Times New Roman"/>
          <w:sz w:val="28"/>
          <w:szCs w:val="28"/>
        </w:rPr>
        <w:t>ловеку.</w:t>
      </w:r>
      <w:r w:rsidR="00761DC8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761DC8">
        <w:rPr>
          <w:rStyle w:val="FontStyle207"/>
          <w:rFonts w:ascii="Times New Roman" w:hAnsi="Times New Roman" w:cs="Times New Roman"/>
          <w:sz w:val="28"/>
          <w:szCs w:val="28"/>
        </w:rPr>
        <w:t>Различает и называет некоторые растения ближайшего окружения. Знает и соблюдает элементарные правила поведения в природе.</w:t>
      </w:r>
    </w:p>
    <w:p w:rsidR="006F3A06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представлений:</w:t>
      </w:r>
      <w:r w:rsidRPr="00EA6065">
        <w:rPr>
          <w:rFonts w:ascii="Times New Roman" w:hAnsi="Times New Roman" w:cs="Times New Roman"/>
          <w:sz w:val="28"/>
          <w:szCs w:val="28"/>
        </w:rPr>
        <w:t xml:space="preserve"> </w:t>
      </w:r>
      <w:r w:rsidR="00450E9D">
        <w:rPr>
          <w:rStyle w:val="FontStyle207"/>
          <w:rFonts w:ascii="Times New Roman" w:hAnsi="Times New Roman" w:cs="Times New Roman"/>
          <w:sz w:val="28"/>
          <w:szCs w:val="28"/>
        </w:rPr>
        <w:t>Умеет считать до 10</w:t>
      </w:r>
      <w:r w:rsidR="00761DC8" w:rsidRPr="00761DC8">
        <w:rPr>
          <w:rStyle w:val="FontStyle207"/>
          <w:rFonts w:ascii="Times New Roman" w:hAnsi="Times New Roman" w:cs="Times New Roman"/>
          <w:sz w:val="28"/>
          <w:szCs w:val="28"/>
        </w:rPr>
        <w:t xml:space="preserve"> (количественный счет), отвечать на вопрос «Сколько всего?».</w:t>
      </w:r>
      <w:r w:rsidR="006F3A06" w:rsidRPr="006F3A06">
        <w:rPr>
          <w:rFonts w:ascii="Times New Roman" w:hAnsi="Times New Roman" w:cs="Times New Roman"/>
          <w:sz w:val="28"/>
          <w:szCs w:val="28"/>
        </w:rPr>
        <w:t xml:space="preserve"> </w:t>
      </w:r>
      <w:r w:rsidR="006F3A06" w:rsidRPr="00761DC8">
        <w:rPr>
          <w:rFonts w:ascii="Times New Roman" w:hAnsi="Times New Roman" w:cs="Times New Roman"/>
          <w:sz w:val="28"/>
          <w:szCs w:val="28"/>
        </w:rPr>
        <w:t xml:space="preserve">Умеет </w:t>
      </w:r>
      <w:r w:rsidR="006F3A06" w:rsidRPr="00761DC8">
        <w:rPr>
          <w:rStyle w:val="FontStyle207"/>
          <w:rFonts w:ascii="Times New Roman" w:hAnsi="Times New Roman" w:cs="Times New Roman"/>
          <w:sz w:val="28"/>
          <w:szCs w:val="28"/>
        </w:rPr>
        <w:t>определять, каких предметов больше, меньше, равное количество</w:t>
      </w:r>
      <w:proofErr w:type="gramStart"/>
      <w:r w:rsidR="006F3A06" w:rsidRPr="00761DC8">
        <w:rPr>
          <w:rStyle w:val="FontStyle207"/>
          <w:rFonts w:ascii="Times New Roman" w:hAnsi="Times New Roman" w:cs="Times New Roman"/>
          <w:sz w:val="28"/>
          <w:szCs w:val="28"/>
        </w:rPr>
        <w:t>.</w:t>
      </w:r>
      <w:proofErr w:type="gramEnd"/>
      <w:r w:rsidR="006F3A06" w:rsidRPr="00761DC8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A06" w:rsidRPr="00761DC8">
        <w:rPr>
          <w:rStyle w:val="FontStyle207"/>
          <w:rFonts w:ascii="Times New Roman" w:hAnsi="Times New Roman" w:cs="Times New Roman"/>
          <w:sz w:val="28"/>
          <w:szCs w:val="28"/>
        </w:rPr>
        <w:t>с</w:t>
      </w:r>
      <w:proofErr w:type="gramEnd"/>
      <w:r w:rsidR="006F3A06" w:rsidRPr="00761DC8">
        <w:rPr>
          <w:rStyle w:val="FontStyle207"/>
          <w:rFonts w:ascii="Times New Roman" w:hAnsi="Times New Roman" w:cs="Times New Roman"/>
          <w:sz w:val="28"/>
          <w:szCs w:val="28"/>
        </w:rPr>
        <w:t>равнивать два предмета по величине (больше — меньше, вы</w:t>
      </w:r>
      <w:r w:rsidR="006F3A06" w:rsidRPr="00761DC8">
        <w:rPr>
          <w:rStyle w:val="FontStyle207"/>
          <w:rFonts w:ascii="Times New Roman" w:hAnsi="Times New Roman" w:cs="Times New Roman"/>
          <w:sz w:val="28"/>
          <w:szCs w:val="28"/>
        </w:rPr>
        <w:softHyphen/>
        <w:t>ше — ниже). Различает и называет круг, квадрат, треугольник.</w:t>
      </w:r>
      <w:r w:rsidR="006F3A06" w:rsidRPr="00761DC8">
        <w:rPr>
          <w:rFonts w:ascii="Times New Roman" w:hAnsi="Times New Roman" w:cs="Times New Roman"/>
          <w:sz w:val="28"/>
          <w:szCs w:val="28"/>
        </w:rPr>
        <w:t xml:space="preserve"> Может назвать части суток, дни недели, времена года с помощью наводящих вопросов воспитателя. Ориентировка</w:t>
      </w:r>
      <w:r w:rsidR="006F3A06" w:rsidRPr="00761DC8">
        <w:rPr>
          <w:rFonts w:ascii="Times New Roman" w:hAnsi="Times New Roman" w:cs="Times New Roman"/>
          <w:sz w:val="32"/>
          <w:szCs w:val="28"/>
        </w:rPr>
        <w:t xml:space="preserve"> </w:t>
      </w:r>
      <w:r w:rsidR="006F3A06" w:rsidRPr="00EA6065">
        <w:rPr>
          <w:rFonts w:ascii="Times New Roman" w:hAnsi="Times New Roman" w:cs="Times New Roman"/>
          <w:sz w:val="28"/>
          <w:szCs w:val="28"/>
        </w:rPr>
        <w:t>на листе бумаги и в окружающем пространстве вызывает  затруднение.</w:t>
      </w:r>
    </w:p>
    <w:p w:rsidR="009B4E22" w:rsidRPr="009B4E22" w:rsidRDefault="00F97B4A" w:rsidP="00BE048F">
      <w:pPr>
        <w:pStyle w:val="a5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EA6065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EA6065">
        <w:rPr>
          <w:rFonts w:ascii="Times New Roman" w:hAnsi="Times New Roman" w:cs="Times New Roman"/>
          <w:sz w:val="28"/>
          <w:szCs w:val="28"/>
        </w:rPr>
        <w:t xml:space="preserve">  </w:t>
      </w:r>
      <w:r w:rsidR="009B4E22" w:rsidRPr="009B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речевого развития не достаточно сформирован. </w:t>
      </w:r>
      <w:r w:rsidR="00703037" w:rsidRPr="009B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словообразования и словоизменения не достаточно сформированы. Рассказ по серии сюжетных картинок составляет с наводящими вопросами. </w:t>
      </w:r>
      <w:r w:rsidR="00703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соответствует возрастной норме.</w:t>
      </w:r>
    </w:p>
    <w:p w:rsidR="00F97B4A" w:rsidRPr="00EA6065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A6065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 w:rsidRPr="00EA6065">
        <w:rPr>
          <w:rFonts w:ascii="Times New Roman" w:hAnsi="Times New Roman" w:cs="Times New Roman"/>
          <w:sz w:val="28"/>
          <w:szCs w:val="28"/>
        </w:rPr>
        <w:t xml:space="preserve"> </w:t>
      </w:r>
      <w:r w:rsidRPr="00AC0768">
        <w:rPr>
          <w:rFonts w:ascii="Times New Roman" w:hAnsi="Times New Roman" w:cs="Times New Roman"/>
          <w:sz w:val="28"/>
          <w:szCs w:val="28"/>
        </w:rPr>
        <w:t xml:space="preserve">Представления о здоровом образе жизни сформированы.  Движения рук и ног не скоординированы. У </w:t>
      </w:r>
      <w:r w:rsidR="00580062">
        <w:rPr>
          <w:rFonts w:ascii="Times New Roman" w:hAnsi="Times New Roman" w:cs="Times New Roman"/>
          <w:sz w:val="28"/>
          <w:szCs w:val="28"/>
        </w:rPr>
        <w:t xml:space="preserve">…. </w:t>
      </w:r>
      <w:r w:rsidRPr="00AC0768">
        <w:rPr>
          <w:rFonts w:ascii="Times New Roman" w:hAnsi="Times New Roman" w:cs="Times New Roman"/>
          <w:sz w:val="28"/>
          <w:szCs w:val="28"/>
        </w:rPr>
        <w:t xml:space="preserve">наблюдается несовершенство общей моторики, неточность при повторении движений за воспитателем или инструктором по физической культуре. Музыкально - </w:t>
      </w:r>
      <w:proofErr w:type="gramStart"/>
      <w:r w:rsidRPr="00AC0768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C0768">
        <w:rPr>
          <w:rFonts w:ascii="Times New Roman" w:hAnsi="Times New Roman" w:cs="Times New Roman"/>
          <w:sz w:val="28"/>
          <w:szCs w:val="28"/>
        </w:rPr>
        <w:t xml:space="preserve"> выполняет, но не всегда успевает двигаться в общем ритме и темпе. Активно и заинтересованно участвует в подвижных играх. Во время перестроения путается.</w:t>
      </w:r>
      <w:r w:rsidRPr="00EA6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DC8" w:rsidRPr="00EA6065" w:rsidRDefault="00F97B4A" w:rsidP="00BE048F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A606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Pr="00EA6065">
        <w:rPr>
          <w:rFonts w:ascii="Times New Roman" w:hAnsi="Times New Roman" w:cs="Times New Roman"/>
          <w:sz w:val="28"/>
          <w:szCs w:val="28"/>
        </w:rPr>
        <w:t xml:space="preserve"> </w:t>
      </w:r>
      <w:r w:rsidR="00450E9D">
        <w:rPr>
          <w:rFonts w:ascii="Times New Roman" w:hAnsi="Times New Roman" w:cs="Times New Roman"/>
          <w:sz w:val="28"/>
          <w:szCs w:val="28"/>
        </w:rPr>
        <w:t>мальчик</w:t>
      </w:r>
      <w:r w:rsidR="00761DC8">
        <w:rPr>
          <w:rFonts w:ascii="Times New Roman" w:hAnsi="Times New Roman" w:cs="Times New Roman"/>
          <w:sz w:val="28"/>
          <w:szCs w:val="28"/>
        </w:rPr>
        <w:t xml:space="preserve"> о</w:t>
      </w:r>
      <w:r w:rsidRPr="00362AC0">
        <w:rPr>
          <w:rFonts w:ascii="Times New Roman" w:hAnsi="Times New Roman" w:cs="Times New Roman"/>
          <w:sz w:val="28"/>
          <w:szCs w:val="28"/>
        </w:rPr>
        <w:t>ткликается на свое имя. Умеет одеваться и раздеваться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DC8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помощ</w:t>
      </w:r>
      <w:r w:rsidR="00761D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Pr="00362AC0">
        <w:rPr>
          <w:rFonts w:ascii="Times New Roman" w:hAnsi="Times New Roman" w:cs="Times New Roman"/>
          <w:sz w:val="28"/>
          <w:szCs w:val="28"/>
        </w:rPr>
        <w:t>. Знает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C0">
        <w:rPr>
          <w:rFonts w:ascii="Times New Roman" w:hAnsi="Times New Roman" w:cs="Times New Roman"/>
          <w:sz w:val="28"/>
          <w:szCs w:val="28"/>
        </w:rPr>
        <w:t xml:space="preserve">и находит любимые вещи и игрушки.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2AC0">
        <w:rPr>
          <w:rFonts w:ascii="Times New Roman" w:hAnsi="Times New Roman" w:cs="Times New Roman"/>
          <w:sz w:val="28"/>
          <w:szCs w:val="28"/>
        </w:rPr>
        <w:t>тремится к игровому контакту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362AC0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C0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362AC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61DC8">
        <w:rPr>
          <w:rFonts w:ascii="Times New Roman" w:hAnsi="Times New Roman" w:cs="Times New Roman"/>
          <w:sz w:val="28"/>
          <w:szCs w:val="28"/>
        </w:rPr>
        <w:t>сверстниками</w:t>
      </w:r>
      <w:r w:rsidRPr="00362A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Культурно </w:t>
      </w:r>
      <w:r w:rsidRPr="00362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C0">
        <w:rPr>
          <w:rFonts w:ascii="Times New Roman" w:hAnsi="Times New Roman" w:cs="Times New Roman"/>
          <w:sz w:val="28"/>
          <w:szCs w:val="28"/>
        </w:rPr>
        <w:t>гигиеническими навыками владеет в полном объеме: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C0">
        <w:rPr>
          <w:rFonts w:ascii="Times New Roman" w:hAnsi="Times New Roman" w:cs="Times New Roman"/>
          <w:sz w:val="28"/>
          <w:szCs w:val="28"/>
        </w:rPr>
        <w:t>устраняет неопрятность в одежде, если не получается, обращается за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C0">
        <w:rPr>
          <w:rFonts w:ascii="Times New Roman" w:hAnsi="Times New Roman" w:cs="Times New Roman"/>
          <w:sz w:val="28"/>
          <w:szCs w:val="28"/>
        </w:rPr>
        <w:t xml:space="preserve">взрослого. </w:t>
      </w:r>
      <w:r w:rsidR="00761DC8" w:rsidRPr="00761DC8">
        <w:rPr>
          <w:rStyle w:val="FontStyle207"/>
          <w:rFonts w:ascii="Times New Roman" w:hAnsi="Times New Roman" w:cs="Times New Roman"/>
          <w:sz w:val="28"/>
          <w:szCs w:val="28"/>
        </w:rPr>
        <w:t xml:space="preserve">Соблюдает элементарные правила гигиены (по мере необходимости </w:t>
      </w:r>
      <w:r w:rsidR="00761DC8" w:rsidRPr="00761DC8">
        <w:rPr>
          <w:rStyle w:val="FontStyle217"/>
          <w:rFonts w:ascii="Times New Roman" w:hAnsi="Times New Roman" w:cs="Times New Roman"/>
          <w:sz w:val="28"/>
          <w:szCs w:val="28"/>
        </w:rPr>
        <w:t xml:space="preserve">- </w:t>
      </w:r>
      <w:r w:rsidR="00761DC8" w:rsidRPr="00761DC8">
        <w:rPr>
          <w:rStyle w:val="FontStyle207"/>
          <w:rFonts w:ascii="Times New Roman" w:hAnsi="Times New Roman" w:cs="Times New Roman"/>
          <w:sz w:val="28"/>
          <w:szCs w:val="28"/>
        </w:rPr>
        <w:t>руки с мылом, пользуется расческой, носовым платком).</w:t>
      </w:r>
      <w:r w:rsidR="00761DC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362AC0">
        <w:rPr>
          <w:rFonts w:ascii="Times New Roman" w:hAnsi="Times New Roman" w:cs="Times New Roman"/>
          <w:sz w:val="28"/>
          <w:szCs w:val="28"/>
        </w:rPr>
        <w:t>Туалетом пользуется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DC8" w:rsidRPr="00EA6065">
        <w:rPr>
          <w:rFonts w:ascii="Times New Roman" w:hAnsi="Times New Roman" w:cs="Times New Roman"/>
          <w:sz w:val="28"/>
          <w:szCs w:val="28"/>
        </w:rPr>
        <w:t xml:space="preserve">С удовольствием занимается трудовой деятельностью. </w:t>
      </w:r>
      <w:r w:rsidR="0058006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800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0062">
        <w:rPr>
          <w:rFonts w:ascii="Times New Roman" w:hAnsi="Times New Roman" w:cs="Times New Roman"/>
          <w:sz w:val="28"/>
          <w:szCs w:val="28"/>
        </w:rPr>
        <w:t xml:space="preserve"> </w:t>
      </w:r>
      <w:r w:rsidR="00761DC8" w:rsidRPr="00EA6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DC8" w:rsidRPr="00EA60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1DC8" w:rsidRPr="00EA6065">
        <w:rPr>
          <w:rFonts w:ascii="Times New Roman" w:hAnsi="Times New Roman" w:cs="Times New Roman"/>
          <w:sz w:val="28"/>
          <w:szCs w:val="28"/>
        </w:rPr>
        <w:t>ыполняет обязанности дежурного по столовой, небольшие поручения воспитателя.</w:t>
      </w:r>
    </w:p>
    <w:p w:rsidR="00790450" w:rsidRPr="00553EBC" w:rsidRDefault="00F97B4A" w:rsidP="00BE048F">
      <w:pPr>
        <w:pStyle w:val="Style11"/>
        <w:widowControl/>
        <w:spacing w:line="276" w:lineRule="auto"/>
        <w:ind w:left="-142" w:firstLine="142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A606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  <w:r w:rsidRPr="00EA6065">
        <w:rPr>
          <w:rFonts w:ascii="Times New Roman" w:hAnsi="Times New Roman" w:cs="Times New Roman"/>
          <w:sz w:val="28"/>
          <w:szCs w:val="28"/>
        </w:rPr>
        <w:t xml:space="preserve"> К продуктивной деятельности проявляет интерес, </w:t>
      </w:r>
      <w:r w:rsidR="0045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065">
        <w:rPr>
          <w:rFonts w:ascii="Times New Roman" w:hAnsi="Times New Roman" w:cs="Times New Roman"/>
          <w:sz w:val="28"/>
          <w:szCs w:val="28"/>
        </w:rPr>
        <w:t>при выполнении задания старается</w:t>
      </w:r>
      <w:r w:rsidR="00450E9D">
        <w:rPr>
          <w:rFonts w:ascii="Times New Roman" w:hAnsi="Times New Roman" w:cs="Times New Roman"/>
          <w:sz w:val="28"/>
          <w:szCs w:val="28"/>
        </w:rPr>
        <w:t xml:space="preserve"> </w:t>
      </w:r>
      <w:r w:rsidR="00790450">
        <w:rPr>
          <w:rFonts w:ascii="Times New Roman" w:hAnsi="Times New Roman" w:cs="Times New Roman"/>
          <w:sz w:val="28"/>
          <w:szCs w:val="28"/>
        </w:rPr>
        <w:t>всегда</w:t>
      </w:r>
      <w:proofErr w:type="gramStart"/>
      <w:r w:rsidRPr="00EA6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6065">
        <w:rPr>
          <w:rFonts w:ascii="Times New Roman" w:hAnsi="Times New Roman" w:cs="Times New Roman"/>
          <w:sz w:val="28"/>
          <w:szCs w:val="28"/>
        </w:rPr>
        <w:t xml:space="preserve"> </w:t>
      </w:r>
      <w:r w:rsidR="0058006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450" w:rsidRPr="00553EBC">
        <w:rPr>
          <w:rStyle w:val="FontStyle207"/>
          <w:rFonts w:ascii="Times New Roman" w:hAnsi="Times New Roman" w:cs="Times New Roman"/>
          <w:sz w:val="28"/>
          <w:szCs w:val="28"/>
        </w:rPr>
        <w:t>п</w:t>
      </w:r>
      <w:proofErr w:type="gramEnd"/>
      <w:r w:rsidR="00790450" w:rsidRPr="00553EBC">
        <w:rPr>
          <w:rStyle w:val="FontStyle207"/>
          <w:rFonts w:ascii="Times New Roman" w:hAnsi="Times New Roman" w:cs="Times New Roman"/>
          <w:sz w:val="28"/>
          <w:szCs w:val="28"/>
        </w:rPr>
        <w:t xml:space="preserve">ередает несложный сюжет, объединяя </w:t>
      </w:r>
      <w:r w:rsidR="00790450" w:rsidRPr="00553EBC">
        <w:rPr>
          <w:rStyle w:val="FontStyle263"/>
          <w:rFonts w:ascii="Times New Roman" w:hAnsi="Times New Roman" w:cs="Times New Roman"/>
          <w:sz w:val="28"/>
          <w:szCs w:val="28"/>
        </w:rPr>
        <w:t xml:space="preserve">в </w:t>
      </w:r>
      <w:r w:rsidR="00790450" w:rsidRPr="00553EBC">
        <w:rPr>
          <w:rStyle w:val="FontStyle207"/>
          <w:rFonts w:ascii="Times New Roman" w:hAnsi="Times New Roman" w:cs="Times New Roman"/>
          <w:sz w:val="28"/>
          <w:szCs w:val="28"/>
        </w:rPr>
        <w:t>рисунке несколько предметов</w:t>
      </w:r>
      <w:r w:rsidRPr="00EA6065">
        <w:rPr>
          <w:rFonts w:ascii="Times New Roman" w:hAnsi="Times New Roman" w:cs="Times New Roman"/>
          <w:sz w:val="28"/>
          <w:szCs w:val="28"/>
        </w:rPr>
        <w:t>. На занятиях пользует</w:t>
      </w:r>
      <w:r w:rsidR="00790450">
        <w:rPr>
          <w:rFonts w:ascii="Times New Roman" w:hAnsi="Times New Roman" w:cs="Times New Roman"/>
          <w:sz w:val="28"/>
          <w:szCs w:val="28"/>
        </w:rPr>
        <w:t>ся кистью, карандашами, держит</w:t>
      </w:r>
      <w:r w:rsidRPr="00EA6065">
        <w:rPr>
          <w:rFonts w:ascii="Times New Roman" w:hAnsi="Times New Roman" w:cs="Times New Roman"/>
          <w:sz w:val="28"/>
          <w:szCs w:val="28"/>
        </w:rPr>
        <w:t xml:space="preserve"> правильно.  Ведущая рука – </w:t>
      </w:r>
      <w:r w:rsidR="00450E9D">
        <w:rPr>
          <w:rFonts w:ascii="Times New Roman" w:hAnsi="Times New Roman" w:cs="Times New Roman"/>
          <w:sz w:val="28"/>
          <w:szCs w:val="28"/>
        </w:rPr>
        <w:t>правая</w:t>
      </w:r>
      <w:r w:rsidRPr="00EA6065">
        <w:rPr>
          <w:rFonts w:ascii="Times New Roman" w:hAnsi="Times New Roman" w:cs="Times New Roman"/>
          <w:sz w:val="28"/>
          <w:szCs w:val="28"/>
        </w:rPr>
        <w:t>,  нажим с</w:t>
      </w:r>
      <w:r w:rsidR="00790450">
        <w:rPr>
          <w:rFonts w:ascii="Times New Roman" w:hAnsi="Times New Roman" w:cs="Times New Roman"/>
          <w:sz w:val="28"/>
          <w:szCs w:val="28"/>
        </w:rPr>
        <w:t>редний</w:t>
      </w:r>
      <w:r w:rsidRPr="00EA6065">
        <w:rPr>
          <w:rFonts w:ascii="Times New Roman" w:hAnsi="Times New Roman" w:cs="Times New Roman"/>
          <w:sz w:val="28"/>
          <w:szCs w:val="28"/>
        </w:rPr>
        <w:t>.</w:t>
      </w:r>
      <w:r w:rsidR="00450E9D">
        <w:rPr>
          <w:rFonts w:ascii="Times New Roman" w:hAnsi="Times New Roman" w:cs="Times New Roman"/>
          <w:sz w:val="28"/>
          <w:szCs w:val="28"/>
        </w:rPr>
        <w:t xml:space="preserve"> Мальчику </w:t>
      </w:r>
      <w:r w:rsidR="00790450" w:rsidRPr="00EA6065">
        <w:rPr>
          <w:rFonts w:ascii="Times New Roman" w:hAnsi="Times New Roman" w:cs="Times New Roman"/>
          <w:sz w:val="28"/>
          <w:szCs w:val="28"/>
        </w:rPr>
        <w:t>не всегда удается соотнести предметы и их части по величине, высоте, расположению относительно друг друга</w:t>
      </w:r>
      <w:r w:rsidR="00790450">
        <w:rPr>
          <w:rFonts w:ascii="Times New Roman" w:hAnsi="Times New Roman" w:cs="Times New Roman"/>
          <w:sz w:val="28"/>
          <w:szCs w:val="28"/>
        </w:rPr>
        <w:t>.</w:t>
      </w:r>
      <w:r w:rsidR="00553EBC">
        <w:rPr>
          <w:rFonts w:ascii="Times New Roman" w:hAnsi="Times New Roman" w:cs="Times New Roman"/>
          <w:sz w:val="28"/>
          <w:szCs w:val="28"/>
        </w:rPr>
        <w:t xml:space="preserve"> В </w:t>
      </w:r>
      <w:r w:rsidRPr="00EA6065">
        <w:rPr>
          <w:rFonts w:ascii="Times New Roman" w:hAnsi="Times New Roman" w:cs="Times New Roman"/>
          <w:sz w:val="28"/>
          <w:szCs w:val="28"/>
        </w:rPr>
        <w:t xml:space="preserve">изображении не всегда передает основные свойства предметов (форма, величина). </w:t>
      </w:r>
      <w:r w:rsidR="00790450" w:rsidRPr="00553EBC">
        <w:rPr>
          <w:rStyle w:val="FontStyle207"/>
          <w:rFonts w:ascii="Times New Roman" w:hAnsi="Times New Roman" w:cs="Times New Roman"/>
          <w:sz w:val="28"/>
          <w:szCs w:val="28"/>
        </w:rPr>
        <w:t>Правильно держит ножницы и умеет резать ими по пря</w:t>
      </w:r>
      <w:r w:rsidR="00790450" w:rsidRPr="00553EBC">
        <w:rPr>
          <w:rStyle w:val="FontStyle207"/>
          <w:rFonts w:ascii="Times New Roman" w:hAnsi="Times New Roman" w:cs="Times New Roman"/>
          <w:sz w:val="28"/>
          <w:szCs w:val="28"/>
        </w:rPr>
        <w:softHyphen/>
        <w:t>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F97B4A" w:rsidRPr="00EA6065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A6065">
        <w:rPr>
          <w:rFonts w:ascii="Times New Roman" w:hAnsi="Times New Roman" w:cs="Times New Roman"/>
          <w:sz w:val="28"/>
          <w:szCs w:val="28"/>
        </w:rPr>
        <w:t xml:space="preserve">Работа с ножницами </w:t>
      </w:r>
      <w:r w:rsidR="00450E9D">
        <w:rPr>
          <w:rFonts w:ascii="Times New Roman" w:hAnsi="Times New Roman" w:cs="Times New Roman"/>
          <w:sz w:val="28"/>
          <w:szCs w:val="28"/>
        </w:rPr>
        <w:t>затруднение</w:t>
      </w:r>
      <w:r w:rsidR="00553EBC" w:rsidRPr="00553EBC">
        <w:rPr>
          <w:rFonts w:ascii="Times New Roman" w:hAnsi="Times New Roman" w:cs="Times New Roman"/>
          <w:sz w:val="28"/>
          <w:szCs w:val="28"/>
        </w:rPr>
        <w:t xml:space="preserve"> </w:t>
      </w:r>
      <w:r w:rsidR="00553EBC">
        <w:rPr>
          <w:rFonts w:ascii="Times New Roman" w:hAnsi="Times New Roman" w:cs="Times New Roman"/>
          <w:sz w:val="28"/>
          <w:szCs w:val="28"/>
        </w:rPr>
        <w:t>не вызывает.</w:t>
      </w:r>
      <w:r w:rsidRPr="00EA6065">
        <w:rPr>
          <w:rFonts w:ascii="Times New Roman" w:hAnsi="Times New Roman" w:cs="Times New Roman"/>
          <w:sz w:val="28"/>
          <w:szCs w:val="28"/>
        </w:rPr>
        <w:t xml:space="preserve"> Работу всегда доводит до конца. По окончанию работы рабочее место </w:t>
      </w:r>
      <w:r>
        <w:rPr>
          <w:rFonts w:ascii="Times New Roman" w:hAnsi="Times New Roman" w:cs="Times New Roman"/>
          <w:sz w:val="28"/>
          <w:szCs w:val="28"/>
        </w:rPr>
        <w:t>приводит</w:t>
      </w:r>
      <w:r w:rsidR="00553EBC" w:rsidRPr="00553EBC">
        <w:rPr>
          <w:rFonts w:ascii="Times New Roman" w:hAnsi="Times New Roman" w:cs="Times New Roman"/>
          <w:sz w:val="28"/>
          <w:szCs w:val="28"/>
        </w:rPr>
        <w:t xml:space="preserve"> </w:t>
      </w:r>
      <w:r w:rsidR="00553EBC" w:rsidRPr="00EA6065">
        <w:rPr>
          <w:rFonts w:ascii="Times New Roman" w:hAnsi="Times New Roman" w:cs="Times New Roman"/>
          <w:sz w:val="28"/>
          <w:szCs w:val="28"/>
        </w:rPr>
        <w:t>в порядок</w:t>
      </w:r>
      <w:r w:rsidR="00553EBC">
        <w:rPr>
          <w:rFonts w:ascii="Times New Roman" w:hAnsi="Times New Roman" w:cs="Times New Roman"/>
          <w:sz w:val="28"/>
          <w:szCs w:val="28"/>
        </w:rPr>
        <w:t xml:space="preserve">. </w:t>
      </w:r>
      <w:r w:rsidRPr="00EA6065">
        <w:rPr>
          <w:rFonts w:ascii="Times New Roman" w:hAnsi="Times New Roman" w:cs="Times New Roman"/>
          <w:sz w:val="28"/>
          <w:szCs w:val="28"/>
        </w:rPr>
        <w:t xml:space="preserve">Темп работы </w:t>
      </w:r>
      <w:r>
        <w:rPr>
          <w:rFonts w:ascii="Times New Roman" w:hAnsi="Times New Roman" w:cs="Times New Roman"/>
          <w:sz w:val="28"/>
          <w:szCs w:val="28"/>
        </w:rPr>
        <w:t>средний</w:t>
      </w:r>
      <w:r w:rsidRPr="00EA6065">
        <w:rPr>
          <w:rFonts w:ascii="Times New Roman" w:hAnsi="Times New Roman" w:cs="Times New Roman"/>
          <w:sz w:val="28"/>
          <w:szCs w:val="28"/>
        </w:rPr>
        <w:t xml:space="preserve">. На занятиях </w:t>
      </w:r>
      <w:r w:rsidR="00450E9D">
        <w:rPr>
          <w:rFonts w:ascii="Times New Roman" w:hAnsi="Times New Roman" w:cs="Times New Roman"/>
          <w:sz w:val="28"/>
          <w:szCs w:val="28"/>
        </w:rPr>
        <w:t xml:space="preserve">не </w:t>
      </w:r>
      <w:r w:rsidRPr="00EA6065">
        <w:rPr>
          <w:rFonts w:ascii="Times New Roman" w:hAnsi="Times New Roman" w:cs="Times New Roman"/>
          <w:sz w:val="28"/>
          <w:szCs w:val="28"/>
        </w:rPr>
        <w:t>отвлекается, внимательно слушает педагога.</w:t>
      </w:r>
    </w:p>
    <w:p w:rsidR="00F97B4A" w:rsidRPr="00553EBC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A6065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EA6065">
        <w:rPr>
          <w:rFonts w:ascii="Times New Roman" w:hAnsi="Times New Roman" w:cs="Times New Roman"/>
          <w:sz w:val="28"/>
          <w:szCs w:val="28"/>
        </w:rPr>
        <w:t xml:space="preserve"> </w:t>
      </w:r>
      <w:r w:rsidR="00580062">
        <w:rPr>
          <w:rStyle w:val="FontStyle207"/>
          <w:rFonts w:ascii="Times New Roman" w:hAnsi="Times New Roman" w:cs="Times New Roman"/>
          <w:sz w:val="28"/>
          <w:szCs w:val="28"/>
        </w:rPr>
        <w:t>…</w:t>
      </w:r>
      <w:r w:rsidR="00553EBC" w:rsidRPr="00553EBC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553EBC" w:rsidRPr="00EA6065">
        <w:rPr>
          <w:rFonts w:ascii="Times New Roman" w:hAnsi="Times New Roman" w:cs="Times New Roman"/>
          <w:sz w:val="28"/>
          <w:szCs w:val="28"/>
        </w:rPr>
        <w:t>играет как в настольно-печатные игры, так и в сюжетно-ролевые игры со сверстниками. Легко включается в коллективные игры детей. Правила игры понимает,    придерживается, изменения в содержание игры не вносит. В подвижные игры с правилами играет с удовольствием.</w:t>
      </w:r>
    </w:p>
    <w:p w:rsidR="00F97B4A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EA6065">
        <w:rPr>
          <w:rFonts w:ascii="Times New Roman" w:hAnsi="Times New Roman" w:cs="Times New Roman"/>
          <w:b/>
          <w:sz w:val="28"/>
          <w:szCs w:val="28"/>
        </w:rPr>
        <w:t>Личностные особенности:</w:t>
      </w:r>
      <w:r w:rsidRPr="00EA6065">
        <w:rPr>
          <w:rFonts w:ascii="Times New Roman" w:hAnsi="Times New Roman" w:cs="Times New Roman"/>
          <w:sz w:val="28"/>
          <w:szCs w:val="28"/>
        </w:rPr>
        <w:t xml:space="preserve"> </w:t>
      </w:r>
      <w:r w:rsidR="00553EBC" w:rsidRPr="00EA6065">
        <w:rPr>
          <w:rFonts w:ascii="Times New Roman" w:hAnsi="Times New Roman" w:cs="Times New Roman"/>
          <w:sz w:val="28"/>
          <w:szCs w:val="28"/>
        </w:rPr>
        <w:t xml:space="preserve">По характеру </w:t>
      </w:r>
      <w:r w:rsidR="00450E9D">
        <w:rPr>
          <w:rFonts w:ascii="Times New Roman" w:hAnsi="Times New Roman" w:cs="Times New Roman"/>
          <w:sz w:val="28"/>
          <w:szCs w:val="28"/>
        </w:rPr>
        <w:t xml:space="preserve"> - спокойный, доброжелательный мальчик</w:t>
      </w:r>
      <w:r w:rsidR="00553EBC" w:rsidRPr="00EA6065">
        <w:rPr>
          <w:rFonts w:ascii="Times New Roman" w:hAnsi="Times New Roman" w:cs="Times New Roman"/>
          <w:sz w:val="28"/>
          <w:szCs w:val="28"/>
        </w:rPr>
        <w:t>; не конфликт</w:t>
      </w:r>
      <w:r w:rsidR="00450E9D">
        <w:rPr>
          <w:rFonts w:ascii="Times New Roman" w:hAnsi="Times New Roman" w:cs="Times New Roman"/>
          <w:sz w:val="28"/>
          <w:szCs w:val="28"/>
        </w:rPr>
        <w:t>ен</w:t>
      </w:r>
      <w:r w:rsidR="00553EBC" w:rsidRPr="00EA6065">
        <w:rPr>
          <w:rFonts w:ascii="Times New Roman" w:hAnsi="Times New Roman" w:cs="Times New Roman"/>
          <w:sz w:val="28"/>
          <w:szCs w:val="28"/>
        </w:rPr>
        <w:t xml:space="preserve">. Легко вступает в контакт со сверстниками и взрослыми. </w:t>
      </w:r>
      <w:r>
        <w:rPr>
          <w:rFonts w:ascii="Times New Roman" w:hAnsi="Times New Roman" w:cs="Times New Roman"/>
          <w:sz w:val="28"/>
          <w:szCs w:val="28"/>
        </w:rPr>
        <w:t>Не всегда а</w:t>
      </w:r>
      <w:r w:rsidRPr="00EA6065">
        <w:rPr>
          <w:rFonts w:ascii="Times New Roman" w:hAnsi="Times New Roman" w:cs="Times New Roman"/>
          <w:sz w:val="28"/>
          <w:szCs w:val="28"/>
        </w:rPr>
        <w:t xml:space="preserve">декватно реагирует на замечания, </w:t>
      </w:r>
      <w:r w:rsidR="00553EBC">
        <w:rPr>
          <w:rFonts w:ascii="Times New Roman" w:hAnsi="Times New Roman" w:cs="Times New Roman"/>
          <w:sz w:val="28"/>
          <w:szCs w:val="28"/>
        </w:rPr>
        <w:t xml:space="preserve"> </w:t>
      </w:r>
      <w:r w:rsidRPr="00EA6065">
        <w:rPr>
          <w:rFonts w:ascii="Times New Roman" w:hAnsi="Times New Roman" w:cs="Times New Roman"/>
          <w:sz w:val="28"/>
          <w:szCs w:val="28"/>
        </w:rPr>
        <w:t xml:space="preserve">всегда старается исправить свои ошибки.  </w:t>
      </w:r>
    </w:p>
    <w:p w:rsidR="00F97B4A" w:rsidRPr="00EA6065" w:rsidRDefault="00F97B4A" w:rsidP="00BE048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97B4A" w:rsidRPr="00EA6065" w:rsidRDefault="00F97B4A" w:rsidP="00BE048F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065">
        <w:rPr>
          <w:rFonts w:ascii="Times New Roman" w:hAnsi="Times New Roman" w:cs="Times New Roman"/>
          <w:b/>
          <w:sz w:val="28"/>
          <w:szCs w:val="28"/>
        </w:rPr>
        <w:t>1.3 Характеристика особенностей развития воспитанника (на основе комплексного психолого-педагогического обследования)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F97B4A" w:rsidTr="00F97B4A">
        <w:tc>
          <w:tcPr>
            <w:tcW w:w="2235" w:type="dxa"/>
          </w:tcPr>
          <w:p w:rsidR="00F97B4A" w:rsidRPr="007B20B0" w:rsidRDefault="00F97B4A" w:rsidP="00BE048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4145" w:type="dxa"/>
          </w:tcPr>
          <w:p w:rsidR="00F97B4A" w:rsidRPr="007B20B0" w:rsidRDefault="00F97B4A" w:rsidP="00BE048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191" w:type="dxa"/>
          </w:tcPr>
          <w:p w:rsidR="00F97B4A" w:rsidRPr="007B20B0" w:rsidRDefault="00F97B4A" w:rsidP="00BE048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97B4A" w:rsidTr="00F97B4A">
        <w:tc>
          <w:tcPr>
            <w:tcW w:w="2235" w:type="dxa"/>
          </w:tcPr>
          <w:p w:rsidR="00F97B4A" w:rsidRPr="007B20B0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обработки сенсорной информации</w:t>
            </w:r>
          </w:p>
        </w:tc>
        <w:tc>
          <w:tcPr>
            <w:tcW w:w="4145" w:type="dxa"/>
          </w:tcPr>
          <w:p w:rsidR="00F97B4A" w:rsidRPr="007B20B0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возрастной нормы. Знает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Знает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цвета, оттенки не называет. Не всегда может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дифференцировать предметы по цвету, величине, форме.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Обращенную речь понимает, многоступенчатые речевые инструкции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правильно.</w:t>
            </w:r>
          </w:p>
        </w:tc>
        <w:tc>
          <w:tcPr>
            <w:tcW w:w="3191" w:type="dxa"/>
          </w:tcPr>
          <w:p w:rsidR="00F97B4A" w:rsidRPr="007B20B0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опроса родителей, наблюдения воспитателей и специалистов сопровождения</w:t>
            </w:r>
          </w:p>
        </w:tc>
      </w:tr>
      <w:tr w:rsidR="00FF3F68" w:rsidTr="00F97B4A">
        <w:tc>
          <w:tcPr>
            <w:tcW w:w="2235" w:type="dxa"/>
          </w:tcPr>
          <w:p w:rsidR="00FF3F68" w:rsidRPr="007F16A2" w:rsidRDefault="00FF3F68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речи</w:t>
            </w:r>
          </w:p>
        </w:tc>
        <w:tc>
          <w:tcPr>
            <w:tcW w:w="4145" w:type="dxa"/>
          </w:tcPr>
          <w:p w:rsidR="00FF3F68" w:rsidRDefault="00FF3F68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75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и мелкая моторика.</w:t>
            </w:r>
          </w:p>
          <w:p w:rsidR="00FF3F68" w:rsidRDefault="00FF3F68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функции артикуляционного аппарата.</w:t>
            </w:r>
          </w:p>
          <w:p w:rsidR="00FF3F68" w:rsidRDefault="00FF3F68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достаточно сформировано правильное звукопроизношение.</w:t>
            </w:r>
          </w:p>
          <w:p w:rsidR="00FF3F68" w:rsidRDefault="00FF3F68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достаточно сформированы фонематические процессы.</w:t>
            </w:r>
          </w:p>
          <w:p w:rsidR="00FF3F68" w:rsidRDefault="00FF3F68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достаточно сформирована  лексико – грамматическая сторона речи. Не достаточно развита связная речь.</w:t>
            </w:r>
          </w:p>
          <w:p w:rsidR="00FF3F68" w:rsidRPr="001D65B1" w:rsidRDefault="00FF3F68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F3F68" w:rsidRPr="007B20B0" w:rsidRDefault="00FF3F68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огопеда.</w:t>
            </w:r>
          </w:p>
        </w:tc>
      </w:tr>
      <w:tr w:rsidR="00FF3F68" w:rsidTr="00F97B4A">
        <w:tc>
          <w:tcPr>
            <w:tcW w:w="2235" w:type="dxa"/>
          </w:tcPr>
          <w:p w:rsidR="00FF3F68" w:rsidRPr="007B20B0" w:rsidRDefault="00FF3F68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моторного развития и графических навыков</w:t>
            </w:r>
          </w:p>
        </w:tc>
        <w:tc>
          <w:tcPr>
            <w:tcW w:w="4145" w:type="dxa"/>
          </w:tcPr>
          <w:p w:rsidR="00FF3F68" w:rsidRDefault="00FF3F68" w:rsidP="00BE048F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</w:t>
            </w:r>
            <w:r w:rsidRPr="009E3528">
              <w:rPr>
                <w:color w:val="000000"/>
              </w:rPr>
              <w:t>е</w:t>
            </w:r>
            <w:r>
              <w:rPr>
                <w:color w:val="000000"/>
              </w:rPr>
              <w:t>лкая моторика рук и уровень графического развития сформированы.</w:t>
            </w:r>
            <w:proofErr w:type="gramEnd"/>
          </w:p>
          <w:p w:rsidR="00FF3F68" w:rsidRPr="00706BA2" w:rsidRDefault="00FF3F68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Ведущая рука – правая,  нажим средний не всегда удается соотнести предметы и их части по величине, высоте, расположению относительно друг друга. В изображении не всегда передает основные свойства предметов (форма, величина). Работа с ножницами </w:t>
            </w:r>
            <w:proofErr w:type="spellStart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затруднениё</w:t>
            </w:r>
            <w:proofErr w:type="spellEnd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не вызывает Работу всегда доводит до конца.</w:t>
            </w:r>
          </w:p>
        </w:tc>
        <w:tc>
          <w:tcPr>
            <w:tcW w:w="3191" w:type="dxa"/>
          </w:tcPr>
          <w:p w:rsidR="00FF3F68" w:rsidRPr="007B20B0" w:rsidRDefault="00FF3F68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опроса родителей, наблюдения воспитателей и специалистов сопровождения</w:t>
            </w:r>
          </w:p>
        </w:tc>
      </w:tr>
    </w:tbl>
    <w:p w:rsidR="00F97B4A" w:rsidRDefault="00F97B4A" w:rsidP="00BE04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1905"/>
        <w:gridCol w:w="1931"/>
        <w:gridCol w:w="1840"/>
        <w:gridCol w:w="1977"/>
      </w:tblGrid>
      <w:tr w:rsidR="00F97B4A" w:rsidTr="00F97B4A">
        <w:tc>
          <w:tcPr>
            <w:tcW w:w="9571" w:type="dxa"/>
            <w:gridSpan w:val="5"/>
          </w:tcPr>
          <w:p w:rsidR="00F97B4A" w:rsidRPr="00EA6065" w:rsidRDefault="00F97B4A" w:rsidP="00BE048F">
            <w:pPr>
              <w:tabs>
                <w:tab w:val="left" w:pos="14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ab/>
            </w:r>
            <w:r w:rsidRPr="00EA606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по образовательным областям, познавательной, речевой, художественно-эстетической и физического развития</w:t>
            </w:r>
          </w:p>
        </w:tc>
      </w:tr>
      <w:tr w:rsidR="00F97B4A" w:rsidTr="00F97B4A">
        <w:tc>
          <w:tcPr>
            <w:tcW w:w="1918" w:type="dxa"/>
          </w:tcPr>
          <w:p w:rsidR="00F97B4A" w:rsidRPr="007B20B0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33" w:type="dxa"/>
          </w:tcPr>
          <w:p w:rsidR="00F97B4A" w:rsidRPr="007B20B0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89" w:type="dxa"/>
          </w:tcPr>
          <w:p w:rsidR="00F97B4A" w:rsidRPr="007B20B0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1790" w:type="dxa"/>
          </w:tcPr>
          <w:p w:rsidR="00F97B4A" w:rsidRPr="007B20B0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841" w:type="dxa"/>
          </w:tcPr>
          <w:p w:rsidR="00F97B4A" w:rsidRPr="007B20B0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F97B4A" w:rsidTr="00F97B4A">
        <w:tc>
          <w:tcPr>
            <w:tcW w:w="1918" w:type="dxa"/>
          </w:tcPr>
          <w:p w:rsidR="00706BA2" w:rsidRPr="00706BA2" w:rsidRDefault="00706BA2" w:rsidP="00BE048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ткликается на свое имя. Умеет одеваться и раздеваться без помощи взрослого. Знает и находит любимые вещи и игрушки. Стремится к игровому контакту, как </w:t>
            </w:r>
            <w:proofErr w:type="gramStart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так и со сверстниками. Культурно – гигиеническими навыками владеет в полном объеме: самостоятельно устраняет неопрятность в одежде, если не получается, обращается за помощью взрослого. </w:t>
            </w:r>
            <w:r w:rsidRPr="00706BA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Соблюдает элементарные правила гигиены (по мере необходимости </w:t>
            </w:r>
            <w:r w:rsidRPr="00706BA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6BA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руки с мылом, пользуется расческой, носовым платком). 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Туалетом пользуется самостоятельно. 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удовольствием занимается </w:t>
            </w:r>
            <w:r w:rsidR="00580062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деятельностью</w:t>
            </w:r>
            <w:proofErr w:type="gramStart"/>
            <w:r w:rsidR="0058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ыполняет обязанности дежурного по столовой, небольшие поручения воспитателя.</w:t>
            </w:r>
          </w:p>
          <w:p w:rsidR="00F97B4A" w:rsidRPr="00C96AAD" w:rsidRDefault="00F97B4A" w:rsidP="00BE048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6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3" w:type="dxa"/>
          </w:tcPr>
          <w:p w:rsidR="00706BA2" w:rsidRPr="00706BA2" w:rsidRDefault="00706BA2" w:rsidP="00BE048F">
            <w:pPr>
              <w:pStyle w:val="a5"/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риентируется в  ближайшем окружении, может рассказать о себе, называет фамилию, имя;  знает и называет членов своей семьи,</w:t>
            </w:r>
            <w:r w:rsidR="00450E9D">
              <w:rPr>
                <w:rFonts w:ascii="Times New Roman" w:hAnsi="Times New Roman" w:cs="Times New Roman"/>
                <w:sz w:val="24"/>
                <w:szCs w:val="24"/>
              </w:rPr>
              <w:t xml:space="preserve">  род их занятий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. Представления о Родине сформированы частично. Знает характерные признаки времен года. Называет разные предметы, которые окружают его в помещениях, на участке, на улице; знает их назна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чение. Называет признаки и количество предметов. Называет домашних животных </w:t>
            </w:r>
            <w:r w:rsidRPr="00706B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06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знает, какую пользу они приносят </w:t>
            </w:r>
            <w:r w:rsidRPr="00706BA2"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ловеку. Различает и 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 некоторые растения ближайшего окружения. Знает и соблюдает элементарные правила поведения в природе.</w:t>
            </w:r>
          </w:p>
          <w:p w:rsidR="00706BA2" w:rsidRPr="00706BA2" w:rsidRDefault="00450E9D" w:rsidP="00BE048F">
            <w:pPr>
              <w:pStyle w:val="a5"/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считать до 10</w:t>
            </w:r>
            <w:r w:rsidR="00706BA2"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(количественный счет), отвечать на вопрос «Сколько всего?».</w:t>
            </w:r>
          </w:p>
          <w:p w:rsidR="00706BA2" w:rsidRPr="00706BA2" w:rsidRDefault="00706BA2" w:rsidP="00BE048F">
            <w:pPr>
              <w:pStyle w:val="a5"/>
              <w:spacing w:line="276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Умеет определять, каких предметов больше, меньше, равное количество</w:t>
            </w:r>
            <w:proofErr w:type="gramStart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равнивать два предмета по величине (больше — меньше, вы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 — ниже). Различает и называет круг, квадрат, треугольник. Может назвать части суток, дни недели, времена года с помощью наводящих вопросов воспитателя. Ориентировка 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листе бумаги и в окружающем пространстве вызывает  затруднение.</w:t>
            </w:r>
          </w:p>
          <w:p w:rsidR="00F97B4A" w:rsidRPr="00C96AAD" w:rsidRDefault="00F97B4A" w:rsidP="00BE048F">
            <w:pPr>
              <w:shd w:val="clear" w:color="auto" w:fill="FFFFFF"/>
              <w:spacing w:line="27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:rsidR="00F97B4A" w:rsidRDefault="00F97B4A" w:rsidP="00BE048F">
            <w:pPr>
              <w:spacing w:line="276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речевого развития не </w:t>
            </w:r>
            <w:r w:rsidR="0047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сформирован.</w:t>
            </w:r>
            <w:r w:rsidRPr="003F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B4A" w:rsidRDefault="00F97B4A" w:rsidP="00BE048F">
            <w:pPr>
              <w:spacing w:line="276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словообразования и словоизменения не</w:t>
            </w:r>
            <w:r w:rsidR="0047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достаточно</w:t>
            </w:r>
            <w:r w:rsidRPr="003F5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сформированы. </w:t>
            </w:r>
          </w:p>
          <w:p w:rsidR="00F97B4A" w:rsidRPr="007A3CF4" w:rsidRDefault="00F97B4A" w:rsidP="00BE048F">
            <w:pPr>
              <w:spacing w:line="276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7A3CF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Рассказ по серии сюжетных картинок </w:t>
            </w:r>
            <w:r w:rsidR="009B4E2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составляет с наводящими вопросами.</w:t>
            </w:r>
            <w:r w:rsidRPr="007A3CF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</w:p>
          <w:p w:rsidR="00F97B4A" w:rsidRPr="003F5DAB" w:rsidRDefault="00F97B4A" w:rsidP="00BE048F">
            <w:pPr>
              <w:spacing w:line="276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B4A" w:rsidRPr="007B20B0" w:rsidRDefault="00F97B4A" w:rsidP="00BE048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06BA2" w:rsidRPr="00706BA2" w:rsidRDefault="00706BA2" w:rsidP="00BE048F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К продуктивной деят</w:t>
            </w:r>
            <w:r w:rsidR="00450E9D">
              <w:rPr>
                <w:rFonts w:ascii="Times New Roman" w:hAnsi="Times New Roman" w:cs="Times New Roman"/>
                <w:sz w:val="24"/>
                <w:szCs w:val="24"/>
              </w:rPr>
              <w:t xml:space="preserve">ельности проявляет интерес,  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50E9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задания старается  всегда. Паша передает 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несложный сюжет, объединяя в рисунке несколько предметов. На занятиях пользуется кистью, карандашами, держит </w:t>
            </w:r>
            <w:r w:rsidR="00450E9D">
              <w:rPr>
                <w:rFonts w:ascii="Times New Roman" w:hAnsi="Times New Roman" w:cs="Times New Roman"/>
                <w:sz w:val="24"/>
                <w:szCs w:val="24"/>
              </w:rPr>
              <w:t>правильно.  Ведущая рука – правая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0E9D">
              <w:rPr>
                <w:rFonts w:ascii="Times New Roman" w:hAnsi="Times New Roman" w:cs="Times New Roman"/>
                <w:sz w:val="24"/>
                <w:szCs w:val="24"/>
              </w:rPr>
              <w:t xml:space="preserve"> нажим средний. Мальчику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не всегда удается соотнести предметы и их части по величине, высоте, расположению относительно друг друга. В изображении не всегда передает основные свойства 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(форма, величина). Правильно держит ножницы и умеет резать ими по пря</w:t>
            </w:r>
            <w:r w:rsidRPr="00706BA2">
              <w:rPr>
                <w:rFonts w:ascii="Times New Roman" w:hAnsi="Times New Roman" w:cs="Times New Roman"/>
                <w:sz w:val="24"/>
                <w:szCs w:val="24"/>
              </w:rPr>
              <w:softHyphen/>
              <w:t>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706BA2" w:rsidRPr="00706BA2" w:rsidRDefault="00706BA2" w:rsidP="00BE048F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ножницами </w:t>
            </w:r>
            <w:proofErr w:type="spellStart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>затруднениё</w:t>
            </w:r>
            <w:proofErr w:type="spellEnd"/>
            <w:r w:rsidRPr="00706BA2">
              <w:rPr>
                <w:rFonts w:ascii="Times New Roman" w:hAnsi="Times New Roman" w:cs="Times New Roman"/>
                <w:sz w:val="24"/>
                <w:szCs w:val="24"/>
              </w:rPr>
              <w:t xml:space="preserve"> не вызывает. Работу всегда доводит до конца. По окончанию работы рабочее место приводит в порядок. Темп работы средний. На занятиях отвлекается, не внимательно слушает педагога.</w:t>
            </w:r>
          </w:p>
          <w:p w:rsidR="00F97B4A" w:rsidRPr="007B20B0" w:rsidRDefault="00F97B4A" w:rsidP="00BE048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97B4A" w:rsidRPr="007B20B0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0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Представления о здоровом образе жизни сформированы.  Движения рук и ног не скоординированы. </w:t>
            </w:r>
            <w:proofErr w:type="gramStart"/>
            <w:r w:rsidRPr="00CD504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gramEnd"/>
            <w:r w:rsidRPr="00CD5048">
              <w:rPr>
                <w:rFonts w:ascii="Times New Roman" w:hAnsi="Times New Roman" w:cs="Times New Roman"/>
                <w:sz w:val="24"/>
                <w:szCs w:val="28"/>
              </w:rPr>
              <w:t xml:space="preserve">  наблюдается </w:t>
            </w:r>
            <w:proofErr w:type="gramStart"/>
            <w:r w:rsidRPr="00CD5048">
              <w:rPr>
                <w:rFonts w:ascii="Times New Roman" w:hAnsi="Times New Roman" w:cs="Times New Roman"/>
                <w:sz w:val="24"/>
                <w:szCs w:val="28"/>
              </w:rPr>
              <w:t>несовершенство</w:t>
            </w:r>
            <w:proofErr w:type="gramEnd"/>
            <w:r w:rsidRPr="00CD5048">
              <w:rPr>
                <w:rFonts w:ascii="Times New Roman" w:hAnsi="Times New Roman" w:cs="Times New Roman"/>
                <w:sz w:val="24"/>
                <w:szCs w:val="28"/>
              </w:rPr>
              <w:t xml:space="preserve"> общей моторики, неточность при повторении движений за воспитателем или инструктором по физической культуре. Музыкально - </w:t>
            </w:r>
            <w:proofErr w:type="gramStart"/>
            <w:r w:rsidRPr="00CD5048">
              <w:rPr>
                <w:rFonts w:ascii="Times New Roman" w:hAnsi="Times New Roman" w:cs="Times New Roman"/>
                <w:sz w:val="24"/>
                <w:szCs w:val="28"/>
              </w:rPr>
              <w:t>ритмические движения</w:t>
            </w:r>
            <w:proofErr w:type="gramEnd"/>
            <w:r w:rsidRPr="00CD5048">
              <w:rPr>
                <w:rFonts w:ascii="Times New Roman" w:hAnsi="Times New Roman" w:cs="Times New Roman"/>
                <w:sz w:val="24"/>
                <w:szCs w:val="28"/>
              </w:rPr>
              <w:t xml:space="preserve"> выполняет, но не всегда успевает двигаться в общем ритме и темпе. Активно и заинтересованно участвует в подвижных играх. Во время перестроения путается.</w:t>
            </w:r>
          </w:p>
        </w:tc>
      </w:tr>
      <w:tr w:rsidR="00F97B4A" w:rsidTr="00F97B4A">
        <w:tc>
          <w:tcPr>
            <w:tcW w:w="9571" w:type="dxa"/>
            <w:gridSpan w:val="5"/>
          </w:tcPr>
          <w:p w:rsidR="00F97B4A" w:rsidRPr="00EA6065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Другие особенности:</w:t>
            </w:r>
          </w:p>
        </w:tc>
      </w:tr>
      <w:tr w:rsidR="00F97B4A" w:rsidTr="00F97B4A">
        <w:tc>
          <w:tcPr>
            <w:tcW w:w="5940" w:type="dxa"/>
            <w:gridSpan w:val="3"/>
          </w:tcPr>
          <w:p w:rsidR="00F97B4A" w:rsidRPr="00203F54" w:rsidRDefault="00203F54" w:rsidP="00BE048F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F54">
              <w:rPr>
                <w:rFonts w:ascii="Times New Roman" w:hAnsi="Times New Roman" w:cs="Times New Roman"/>
                <w:sz w:val="24"/>
                <w:szCs w:val="24"/>
              </w:rPr>
              <w:t xml:space="preserve"> играет как в настольно-печатные игры, так и в сюжетно-ролевые игры со сверстниками. Легко включается в коллективные игры детей. Правила игры понимает,    придерживается, изменения в содержание игры не вносит. В подвижные игры с правилами играет с удовольствием.</w:t>
            </w:r>
          </w:p>
          <w:p w:rsidR="00203F54" w:rsidRPr="00203F54" w:rsidRDefault="00450E9D" w:rsidP="00BE048F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характеру Паша - спокойный, доброжелательный мальчик</w:t>
            </w:r>
            <w:r w:rsidR="00203F54" w:rsidRPr="00203F54">
              <w:rPr>
                <w:rFonts w:ascii="Times New Roman" w:hAnsi="Times New Roman" w:cs="Times New Roman"/>
                <w:sz w:val="24"/>
                <w:szCs w:val="24"/>
              </w:rPr>
              <w:t>; не конфликт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203F54" w:rsidRPr="00203F54">
              <w:rPr>
                <w:rFonts w:ascii="Times New Roman" w:hAnsi="Times New Roman" w:cs="Times New Roman"/>
                <w:sz w:val="24"/>
                <w:szCs w:val="24"/>
              </w:rPr>
              <w:t>. Легко вступает в контакт со сверстниками и взрослыми. Не всегда адекват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реагирует на замечания,</w:t>
            </w:r>
            <w:r w:rsidR="008E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54" w:rsidRPr="00203F54">
              <w:rPr>
                <w:rFonts w:ascii="Times New Roman" w:hAnsi="Times New Roman" w:cs="Times New Roman"/>
                <w:sz w:val="24"/>
                <w:szCs w:val="24"/>
              </w:rPr>
              <w:t xml:space="preserve">всегда старается исправить свои ошибки.  </w:t>
            </w:r>
          </w:p>
          <w:p w:rsidR="00F97B4A" w:rsidRPr="003F5DAB" w:rsidRDefault="00F97B4A" w:rsidP="00BE048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</w:tcPr>
          <w:p w:rsidR="00F97B4A" w:rsidRDefault="00F97B4A" w:rsidP="00BE04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опроса родителей, наблюдения педагогов и специалистов сопровождения</w:t>
            </w:r>
          </w:p>
        </w:tc>
      </w:tr>
    </w:tbl>
    <w:p w:rsidR="00F97B4A" w:rsidRPr="00F3464B" w:rsidRDefault="00F97B4A" w:rsidP="00BE048F">
      <w:pPr>
        <w:tabs>
          <w:tab w:val="left" w:pos="1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 </w:t>
      </w:r>
      <w:r w:rsidRPr="00F3464B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86684E">
        <w:rPr>
          <w:rFonts w:ascii="Times New Roman" w:hAnsi="Times New Roman" w:cs="Times New Roman"/>
          <w:b/>
          <w:sz w:val="28"/>
          <w:szCs w:val="28"/>
        </w:rPr>
        <w:t xml:space="preserve">реализации  </w:t>
      </w:r>
      <w:r w:rsidRPr="00F3464B">
        <w:rPr>
          <w:rFonts w:ascii="Times New Roman" w:hAnsi="Times New Roman" w:cs="Times New Roman"/>
          <w:b/>
          <w:sz w:val="28"/>
          <w:szCs w:val="28"/>
        </w:rPr>
        <w:t>АОП</w:t>
      </w:r>
    </w:p>
    <w:p w:rsidR="00F97B4A" w:rsidRPr="00572A52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684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683068">
        <w:rPr>
          <w:rFonts w:ascii="Times New Roman" w:hAnsi="Times New Roman" w:cs="Times New Roman"/>
          <w:b/>
          <w:sz w:val="28"/>
          <w:szCs w:val="28"/>
        </w:rPr>
        <w:t>АОП:</w:t>
      </w:r>
      <w:r w:rsidRPr="00683068">
        <w:rPr>
          <w:rFonts w:ascii="Times New Roman" w:hAnsi="Times New Roman" w:cs="Times New Roman"/>
          <w:sz w:val="28"/>
          <w:szCs w:val="28"/>
        </w:rPr>
        <w:t xml:space="preserve"> обеспечение системного подхода к созданию </w:t>
      </w:r>
      <w:r>
        <w:rPr>
          <w:rFonts w:ascii="Times New Roman" w:hAnsi="Times New Roman" w:cs="Times New Roman"/>
          <w:sz w:val="28"/>
          <w:szCs w:val="28"/>
        </w:rPr>
        <w:t>условий для развития детей с ТНР</w:t>
      </w:r>
      <w:r w:rsidRPr="00683068">
        <w:rPr>
          <w:rFonts w:ascii="Times New Roman" w:hAnsi="Times New Roman" w:cs="Times New Roman"/>
          <w:sz w:val="28"/>
          <w:szCs w:val="28"/>
        </w:rPr>
        <w:t xml:space="preserve"> и оказание комплексной помощи детям этой категории в достижение личностно максимально возм</w:t>
      </w:r>
      <w:r>
        <w:rPr>
          <w:rFonts w:ascii="Times New Roman" w:hAnsi="Times New Roman" w:cs="Times New Roman"/>
          <w:sz w:val="28"/>
          <w:szCs w:val="28"/>
        </w:rPr>
        <w:t xml:space="preserve">ожного уровня развития и его социальную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2A52">
        <w:rPr>
          <w:rFonts w:ascii="Times New Roman" w:hAnsi="Times New Roman" w:cs="Times New Roman"/>
          <w:sz w:val="28"/>
          <w:szCs w:val="28"/>
        </w:rPr>
        <w:t xml:space="preserve"> оказание помощи в освоении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572A52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2A52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образования.</w:t>
      </w:r>
    </w:p>
    <w:p w:rsidR="00F97B4A" w:rsidRPr="00572A52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72A52">
        <w:rPr>
          <w:rFonts w:ascii="Times New Roman" w:hAnsi="Times New Roman" w:cs="Times New Roman"/>
          <w:sz w:val="28"/>
          <w:szCs w:val="28"/>
        </w:rPr>
        <w:t xml:space="preserve">В связи с этим коррекционная работа с </w:t>
      </w:r>
      <w:r>
        <w:rPr>
          <w:rFonts w:ascii="Times New Roman" w:hAnsi="Times New Roman" w:cs="Times New Roman"/>
          <w:sz w:val="28"/>
          <w:szCs w:val="28"/>
        </w:rPr>
        <w:t xml:space="preserve">детьми с </w:t>
      </w:r>
      <w:r w:rsidRPr="00572A52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направлена на решение</w:t>
      </w:r>
      <w:proofErr w:type="gramEnd"/>
      <w:r w:rsidRPr="00572A52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306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068">
        <w:rPr>
          <w:rFonts w:ascii="Times New Roman" w:hAnsi="Times New Roman" w:cs="Times New Roman"/>
          <w:sz w:val="28"/>
          <w:szCs w:val="28"/>
        </w:rPr>
        <w:t xml:space="preserve">Осуществить комплексную диагностику, определить </w:t>
      </w:r>
      <w:r w:rsidRPr="00572A52">
        <w:rPr>
          <w:rFonts w:ascii="Times New Roman" w:hAnsi="Times New Roman" w:cs="Times New Roman"/>
          <w:sz w:val="28"/>
          <w:szCs w:val="28"/>
        </w:rPr>
        <w:t>особые образоват</w:t>
      </w:r>
      <w:r>
        <w:rPr>
          <w:rFonts w:ascii="Times New Roman" w:hAnsi="Times New Roman" w:cs="Times New Roman"/>
          <w:sz w:val="28"/>
          <w:szCs w:val="28"/>
        </w:rPr>
        <w:t>ельные потребности ребёнка с ТНР</w:t>
      </w:r>
      <w:r w:rsidRPr="0057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Pr="00683068">
        <w:rPr>
          <w:rFonts w:ascii="Times New Roman" w:hAnsi="Times New Roman" w:cs="Times New Roman"/>
          <w:sz w:val="28"/>
          <w:szCs w:val="28"/>
        </w:rPr>
        <w:t>, понаблюдать за динамикой развития в условиях коррекционной работы;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068">
        <w:rPr>
          <w:rFonts w:ascii="Times New Roman" w:hAnsi="Times New Roman" w:cs="Times New Roman"/>
          <w:sz w:val="28"/>
          <w:szCs w:val="28"/>
        </w:rPr>
        <w:t>Осуществить индивидуально-ориентированной психолого-медико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3068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агогическую помощь ребенку с ТНР</w:t>
      </w:r>
      <w:r w:rsidRPr="00683068">
        <w:rPr>
          <w:rFonts w:ascii="Times New Roman" w:hAnsi="Times New Roman" w:cs="Times New Roman"/>
          <w:sz w:val="28"/>
          <w:szCs w:val="28"/>
        </w:rPr>
        <w:t xml:space="preserve">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068">
        <w:rPr>
          <w:rFonts w:ascii="Times New Roman" w:hAnsi="Times New Roman" w:cs="Times New Roman"/>
          <w:sz w:val="28"/>
          <w:szCs w:val="28"/>
        </w:rPr>
        <w:t xml:space="preserve">Наметить направления развития ребенка в соответствии с индивидуальными особенностями, структурой нарушения развития и степенью его выраженности;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83068">
        <w:rPr>
          <w:rFonts w:ascii="Times New Roman" w:hAnsi="Times New Roman" w:cs="Times New Roman"/>
          <w:sz w:val="28"/>
          <w:szCs w:val="28"/>
        </w:rPr>
        <w:t xml:space="preserve">Осуществить педагогическую, психологическую,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логопедическую </w:t>
      </w:r>
      <w:r w:rsidRPr="00683068">
        <w:rPr>
          <w:rFonts w:ascii="Times New Roman" w:hAnsi="Times New Roman" w:cs="Times New Roman"/>
          <w:sz w:val="28"/>
          <w:szCs w:val="28"/>
        </w:rPr>
        <w:t xml:space="preserve">помощь ребенку с </w:t>
      </w:r>
      <w:r>
        <w:rPr>
          <w:rFonts w:ascii="Times New Roman" w:hAnsi="Times New Roman" w:cs="Times New Roman"/>
          <w:sz w:val="28"/>
          <w:szCs w:val="28"/>
        </w:rPr>
        <w:t>ТНР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57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2A52">
        <w:rPr>
          <w:rFonts w:ascii="Times New Roman" w:hAnsi="Times New Roman" w:cs="Times New Roman"/>
          <w:sz w:val="28"/>
          <w:szCs w:val="28"/>
        </w:rPr>
        <w:t xml:space="preserve">охранять и укреплять психофизическое здоровье ребенка посредством создания </w:t>
      </w:r>
      <w:proofErr w:type="spellStart"/>
      <w:r w:rsidRPr="00572A5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72A52">
        <w:rPr>
          <w:rFonts w:ascii="Times New Roman" w:hAnsi="Times New Roman" w:cs="Times New Roman"/>
          <w:sz w:val="28"/>
          <w:szCs w:val="28"/>
        </w:rPr>
        <w:t xml:space="preserve"> среды,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683068">
        <w:rPr>
          <w:rFonts w:ascii="Times New Roman" w:hAnsi="Times New Roman" w:cs="Times New Roman"/>
          <w:sz w:val="28"/>
          <w:szCs w:val="28"/>
        </w:rPr>
        <w:t>;</w:t>
      </w:r>
    </w:p>
    <w:p w:rsidR="00F97B4A" w:rsidRPr="00572A52" w:rsidRDefault="00F97B4A" w:rsidP="00BE0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5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Создать условия,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ствующие освоению ребенком с ТНР </w:t>
      </w:r>
      <w:r w:rsidRPr="00572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основной общеобразовательной программы дошкольного образования и интеграции их в социум.</w:t>
      </w:r>
    </w:p>
    <w:p w:rsidR="00F97B4A" w:rsidRPr="00572A52" w:rsidRDefault="00F97B4A" w:rsidP="00BE0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консультативную и методическую помощь родителям (законным представителям) ребёнка с особыми образовательными потребностями по вопросам воспитания и обучения.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5D">
        <w:rPr>
          <w:rFonts w:ascii="Times New Roman" w:hAnsi="Times New Roman" w:cs="Times New Roman"/>
          <w:b/>
          <w:sz w:val="28"/>
          <w:szCs w:val="28"/>
        </w:rPr>
        <w:t xml:space="preserve">1.5 Принципы и </w:t>
      </w:r>
      <w:r w:rsidR="0086684E">
        <w:rPr>
          <w:rFonts w:ascii="Times New Roman" w:hAnsi="Times New Roman" w:cs="Times New Roman"/>
          <w:b/>
          <w:sz w:val="28"/>
          <w:szCs w:val="28"/>
        </w:rPr>
        <w:t xml:space="preserve">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АОП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095D">
        <w:rPr>
          <w:rFonts w:ascii="Times New Roman" w:hAnsi="Times New Roman" w:cs="Times New Roman"/>
          <w:sz w:val="28"/>
          <w:szCs w:val="28"/>
        </w:rPr>
        <w:t>АОП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95D"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 w:rsidRPr="0011095D">
        <w:rPr>
          <w:rFonts w:ascii="Times New Roman" w:hAnsi="Times New Roman" w:cs="Times New Roman"/>
          <w:sz w:val="28"/>
          <w:szCs w:val="28"/>
        </w:rPr>
        <w:t xml:space="preserve"> в соответствии с основными принципами, определёнными Федеральным государственным образовательным стандартом дошкольного образования: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095D">
        <w:rPr>
          <w:rFonts w:ascii="Times New Roman" w:hAnsi="Times New Roman" w:cs="Times New Roman"/>
          <w:sz w:val="28"/>
          <w:szCs w:val="28"/>
        </w:rPr>
        <w:t>) сотрудничество Организации с семьей;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 6) приобщение детей к социокультурным нормам, традициям семьи, общества и государства;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 7) формирование познавательных интересов и познавательных действий ребенка в различных видах деятельности;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9) учет этнокультурной ситуации развития детей.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95D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Pr="00D65D9C">
        <w:rPr>
          <w:rFonts w:ascii="Times New Roman" w:hAnsi="Times New Roman" w:cs="Times New Roman"/>
          <w:b/>
          <w:sz w:val="28"/>
          <w:szCs w:val="28"/>
        </w:rPr>
        <w:t>специфические принципы: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Система </w:t>
      </w:r>
      <w:r w:rsidRPr="0011095D">
        <w:rPr>
          <w:rFonts w:ascii="Times New Roman" w:hAnsi="Times New Roman" w:cs="Times New Roman"/>
          <w:sz w:val="28"/>
          <w:szCs w:val="28"/>
        </w:rPr>
        <w:t xml:space="preserve">педагогической комплексной работы строится с учетом </w:t>
      </w:r>
      <w:proofErr w:type="spellStart"/>
      <w:r w:rsidRPr="0011095D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11095D">
        <w:rPr>
          <w:rFonts w:ascii="Times New Roman" w:hAnsi="Times New Roman" w:cs="Times New Roman"/>
          <w:sz w:val="28"/>
          <w:szCs w:val="28"/>
        </w:rPr>
        <w:t xml:space="preserve"> и специфических принципов: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lastRenderedPageBreak/>
        <w:t xml:space="preserve">1. Принцип психолого - педагогического изучения ребенка с ограниченными возможностями здоровья с целью определения структуры нарушения, выявления его индивидуально-психологических качеств.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2. Принцип учета возрастных границ.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3. Принцип реализации </w:t>
      </w:r>
      <w:proofErr w:type="spellStart"/>
      <w:r w:rsidRPr="00D65D9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65D9C">
        <w:rPr>
          <w:rFonts w:ascii="Times New Roman" w:hAnsi="Times New Roman" w:cs="Times New Roman"/>
          <w:sz w:val="28"/>
          <w:szCs w:val="28"/>
        </w:rPr>
        <w:t xml:space="preserve"> связей при проектировании индивидуальной образовательной программы.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>4. Принцип интегрированного подхода к отбору содержания индивидуальной образовательной программы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 5. Принцип </w:t>
      </w:r>
      <w:proofErr w:type="spellStart"/>
      <w:r w:rsidRPr="00D65D9C">
        <w:rPr>
          <w:rFonts w:ascii="Times New Roman" w:hAnsi="Times New Roman" w:cs="Times New Roman"/>
          <w:sz w:val="28"/>
          <w:szCs w:val="28"/>
        </w:rPr>
        <w:t>дозированности</w:t>
      </w:r>
      <w:proofErr w:type="spellEnd"/>
      <w:r w:rsidRPr="00D65D9C">
        <w:rPr>
          <w:rFonts w:ascii="Times New Roman" w:hAnsi="Times New Roman" w:cs="Times New Roman"/>
          <w:sz w:val="28"/>
          <w:szCs w:val="28"/>
        </w:rPr>
        <w:t xml:space="preserve"> осваиваемых дидактических единиц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6. Принцип соблюдения тематической взаимосвязанности учебного материала.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7. Принцип соблюдения линейности и концентричности при построении индивидуальной образовательной программы.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8. Принцип системного подхода к проектированию индивидуальных образовательных программ.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9. Принцип комплексного подхода к проектированию индивидуальной образовательной программы.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>10. Принцип ориентировки коррекционно-педагогической помощи в рамках проектирования и реализации индивидуальной образовательной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на социализацию ребенка.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t xml:space="preserve"> 11. Принцип единства диагностики и коррекции.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9C">
        <w:rPr>
          <w:rFonts w:ascii="Times New Roman" w:hAnsi="Times New Roman" w:cs="Times New Roman"/>
          <w:b/>
          <w:sz w:val="28"/>
          <w:szCs w:val="28"/>
        </w:rPr>
        <w:t xml:space="preserve">1.6 Специфические образовательные потребности ребенка с </w:t>
      </w:r>
      <w:r>
        <w:rPr>
          <w:rFonts w:ascii="Times New Roman" w:hAnsi="Times New Roman" w:cs="Times New Roman"/>
          <w:b/>
          <w:sz w:val="28"/>
          <w:szCs w:val="28"/>
        </w:rPr>
        <w:t>ТНР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D9C">
        <w:rPr>
          <w:rFonts w:ascii="Times New Roman" w:hAnsi="Times New Roman" w:cs="Times New Roman"/>
          <w:sz w:val="28"/>
          <w:szCs w:val="28"/>
        </w:rPr>
        <w:t xml:space="preserve"> Использование преимущественно позитивных сре</w:t>
      </w:r>
      <w:proofErr w:type="gramStart"/>
      <w:r w:rsidRPr="00D65D9C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D65D9C">
        <w:rPr>
          <w:rFonts w:ascii="Times New Roman" w:hAnsi="Times New Roman" w:cs="Times New Roman"/>
          <w:sz w:val="28"/>
          <w:szCs w:val="28"/>
        </w:rPr>
        <w:t xml:space="preserve">имуляции деятельности и поведения обучающихся, демонстрирующих доброжелательное и уважительное отношение к ним;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D9C">
        <w:rPr>
          <w:rFonts w:ascii="Times New Roman" w:hAnsi="Times New Roman" w:cs="Times New Roman"/>
          <w:sz w:val="28"/>
          <w:szCs w:val="28"/>
        </w:rPr>
        <w:t xml:space="preserve">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 стимуляция познавательной активности, формирование позитивного отношения к окружающему миру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9C">
        <w:rPr>
          <w:rFonts w:ascii="Times New Roman" w:hAnsi="Times New Roman" w:cs="Times New Roman"/>
          <w:sz w:val="28"/>
          <w:szCs w:val="28"/>
        </w:rPr>
        <w:sym w:font="Symbol" w:char="F0B7"/>
      </w:r>
      <w:r w:rsidRPr="00D65D9C">
        <w:rPr>
          <w:rFonts w:ascii="Times New Roman" w:hAnsi="Times New Roman" w:cs="Times New Roman"/>
          <w:sz w:val="28"/>
          <w:szCs w:val="28"/>
        </w:rPr>
        <w:t xml:space="preserve"> систематическая актуализация сформированных знаний и умений.</w:t>
      </w:r>
    </w:p>
    <w:p w:rsidR="0086684E" w:rsidRDefault="0086684E" w:rsidP="0086684E">
      <w:pPr>
        <w:tabs>
          <w:tab w:val="left" w:pos="3769"/>
          <w:tab w:val="left" w:pos="622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7B4A" w:rsidRDefault="00F97B4A" w:rsidP="0086684E">
      <w:pPr>
        <w:tabs>
          <w:tab w:val="left" w:pos="3769"/>
          <w:tab w:val="left" w:pos="62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9C">
        <w:rPr>
          <w:rFonts w:ascii="Times New Roman" w:hAnsi="Times New Roman" w:cs="Times New Roman"/>
          <w:b/>
          <w:sz w:val="28"/>
          <w:szCs w:val="28"/>
        </w:rPr>
        <w:t xml:space="preserve">1.7. Планируемые результаты освоения ребенком с </w:t>
      </w:r>
      <w:r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866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D9C">
        <w:rPr>
          <w:rFonts w:ascii="Times New Roman" w:hAnsi="Times New Roman" w:cs="Times New Roman"/>
          <w:b/>
          <w:sz w:val="28"/>
          <w:szCs w:val="28"/>
        </w:rPr>
        <w:t>АОП.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5A36">
        <w:rPr>
          <w:rFonts w:ascii="Times New Roman" w:hAnsi="Times New Roman" w:cs="Times New Roman"/>
          <w:sz w:val="28"/>
          <w:szCs w:val="28"/>
        </w:rPr>
        <w:t>Результ</w:t>
      </w:r>
      <w:r w:rsidR="0086684E">
        <w:rPr>
          <w:rFonts w:ascii="Times New Roman" w:hAnsi="Times New Roman" w:cs="Times New Roman"/>
          <w:sz w:val="28"/>
          <w:szCs w:val="28"/>
        </w:rPr>
        <w:t xml:space="preserve">аты освоения ребенком с  ТНР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795A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5A3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95A36">
        <w:rPr>
          <w:rFonts w:ascii="Times New Roman" w:hAnsi="Times New Roman" w:cs="Times New Roman"/>
          <w:sz w:val="28"/>
          <w:szCs w:val="28"/>
        </w:rPr>
        <w:t xml:space="preserve"> создана на основе ФГОС, оцениваются как итоговые на момент завершения</w:t>
      </w:r>
      <w:r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795A36">
        <w:rPr>
          <w:rFonts w:ascii="Times New Roman" w:hAnsi="Times New Roman" w:cs="Times New Roman"/>
          <w:sz w:val="28"/>
          <w:szCs w:val="28"/>
        </w:rPr>
        <w:t xml:space="preserve"> </w:t>
      </w:r>
      <w:r w:rsidRPr="00795A36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и предполагают достижение ими двух видов результатов: личностных и предметных.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795A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sz w:val="28"/>
          <w:szCs w:val="28"/>
        </w:rPr>
        <w:t xml:space="preserve">1. развитие </w:t>
      </w:r>
      <w:r>
        <w:rPr>
          <w:rFonts w:ascii="Times New Roman" w:hAnsi="Times New Roman" w:cs="Times New Roman"/>
          <w:sz w:val="28"/>
          <w:szCs w:val="28"/>
        </w:rPr>
        <w:t>элементарных представлений о здоровом образе жизни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любознательности, интереса к исследовательской деятельности, экспериментированию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эстетических чувств, эмоций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овладение средствами общения и способами взаимодействия с взрослыми и сверстниками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способности управлять своим поведением и планировать свои действия на основе первичных ценностных представлений, соблюдение элементарных общепринятых норм и правил поведения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способности решать интеллектуальные и личностные задачи (проблемы), адекватные возрасту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себе, семье, обществе, государстве, мире и природе</w:t>
      </w:r>
      <w:r w:rsidRPr="00795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овладение универсальными предпосылками учебной деятельности</w:t>
      </w:r>
      <w:r w:rsidRPr="00795A36">
        <w:rPr>
          <w:rFonts w:ascii="Times New Roman" w:hAnsi="Times New Roman" w:cs="Times New Roman"/>
          <w:sz w:val="28"/>
          <w:szCs w:val="28"/>
        </w:rPr>
        <w:t>;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формирование умений и навыков, необходимых для осуществления различных видов детской деятельности.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4A" w:rsidRDefault="00F97B4A" w:rsidP="00BE048F">
      <w:pPr>
        <w:tabs>
          <w:tab w:val="left" w:pos="3769"/>
          <w:tab w:val="left" w:pos="62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5A36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795A36">
        <w:rPr>
          <w:rFonts w:ascii="Times New Roman" w:hAnsi="Times New Roman" w:cs="Times New Roman"/>
          <w:sz w:val="28"/>
          <w:szCs w:val="28"/>
        </w:rPr>
        <w:t xml:space="preserve"> включают освоенные ребенком знания и умения, специфичные для каждой предметной области, готовность их применения. Предметные результаты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ТНР</w:t>
      </w:r>
      <w:r w:rsidRPr="00795A36">
        <w:rPr>
          <w:rFonts w:ascii="Times New Roman" w:hAnsi="Times New Roman" w:cs="Times New Roman"/>
          <w:sz w:val="28"/>
          <w:szCs w:val="28"/>
        </w:rPr>
        <w:t xml:space="preserve"> не являются основным критерием, но рассматриваются как одна из составляющих при </w:t>
      </w:r>
      <w:r w:rsidR="0086684E">
        <w:rPr>
          <w:rFonts w:ascii="Times New Roman" w:hAnsi="Times New Roman" w:cs="Times New Roman"/>
          <w:sz w:val="28"/>
          <w:szCs w:val="28"/>
        </w:rPr>
        <w:t xml:space="preserve">оценке итоговых достижений. </w:t>
      </w:r>
      <w:r>
        <w:rPr>
          <w:rFonts w:ascii="Times New Roman" w:hAnsi="Times New Roman" w:cs="Times New Roman"/>
          <w:sz w:val="28"/>
          <w:szCs w:val="28"/>
        </w:rPr>
        <w:t>АОП</w:t>
      </w:r>
      <w:r w:rsidRPr="00795A36">
        <w:rPr>
          <w:rFonts w:ascii="Times New Roman" w:hAnsi="Times New Roman" w:cs="Times New Roman"/>
          <w:sz w:val="28"/>
          <w:szCs w:val="28"/>
        </w:rPr>
        <w:t xml:space="preserve"> определяет два уровня овладения </w:t>
      </w:r>
      <w:r w:rsidRPr="00795A36">
        <w:rPr>
          <w:rFonts w:ascii="Times New Roman" w:hAnsi="Times New Roman" w:cs="Times New Roman"/>
          <w:i/>
          <w:sz w:val="28"/>
          <w:szCs w:val="28"/>
        </w:rPr>
        <w:t>предметными результатами</w:t>
      </w:r>
      <w:r w:rsidRPr="00795A36">
        <w:rPr>
          <w:rFonts w:ascii="Times New Roman" w:hAnsi="Times New Roman" w:cs="Times New Roman"/>
          <w:sz w:val="28"/>
          <w:szCs w:val="28"/>
        </w:rPr>
        <w:t>: минимальн</w:t>
      </w:r>
      <w:r>
        <w:rPr>
          <w:rFonts w:ascii="Times New Roman" w:hAnsi="Times New Roman" w:cs="Times New Roman"/>
          <w:sz w:val="28"/>
          <w:szCs w:val="28"/>
        </w:rPr>
        <w:t>ый и достаточный. При отсутствии</w:t>
      </w:r>
      <w:r w:rsidRPr="00795A36">
        <w:rPr>
          <w:rFonts w:ascii="Times New Roman" w:hAnsi="Times New Roman" w:cs="Times New Roman"/>
          <w:sz w:val="28"/>
          <w:szCs w:val="28"/>
        </w:rPr>
        <w:t xml:space="preserve"> достижения минимального уровня, то по рекомендации психолого-медико-педагогической комиссии и с согласия родителей (законных представителей) ДОУ может перевести обучающегося на обучение по АООП</w:t>
      </w:r>
      <w:r w:rsidR="00AB2E26">
        <w:rPr>
          <w:rFonts w:ascii="Times New Roman" w:hAnsi="Times New Roman" w:cs="Times New Roman"/>
          <w:sz w:val="28"/>
          <w:szCs w:val="28"/>
        </w:rPr>
        <w:t xml:space="preserve"> </w:t>
      </w:r>
      <w:r w:rsidRPr="00795A36">
        <w:rPr>
          <w:rFonts w:ascii="Times New Roman" w:hAnsi="Times New Roman" w:cs="Times New Roman"/>
          <w:sz w:val="28"/>
          <w:szCs w:val="28"/>
        </w:rPr>
        <w:t>другого варианта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B4A" w:rsidRPr="0086684E" w:rsidRDefault="0086684E" w:rsidP="0086684E">
      <w:pPr>
        <w:tabs>
          <w:tab w:val="left" w:pos="37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 Система оценки реализации </w:t>
      </w:r>
      <w:r w:rsidR="00F97B4A" w:rsidRPr="003F4C69">
        <w:rPr>
          <w:rFonts w:ascii="Times New Roman" w:hAnsi="Times New Roman" w:cs="Times New Roman"/>
          <w:b/>
          <w:sz w:val="28"/>
          <w:szCs w:val="28"/>
        </w:rPr>
        <w:t>АОП</w:t>
      </w:r>
    </w:p>
    <w:p w:rsidR="00F97B4A" w:rsidRPr="003F4C69" w:rsidRDefault="00F97B4A" w:rsidP="00BE048F">
      <w:pPr>
        <w:tabs>
          <w:tab w:val="left" w:pos="376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69">
        <w:rPr>
          <w:rFonts w:ascii="Times New Roman" w:hAnsi="Times New Roman" w:cs="Times New Roman"/>
          <w:b/>
          <w:sz w:val="28"/>
          <w:szCs w:val="28"/>
        </w:rPr>
        <w:t>Оценка личностных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4076"/>
      </w:tblGrid>
      <w:tr w:rsidR="00F97B4A" w:rsidTr="00F97B4A">
        <w:tc>
          <w:tcPr>
            <w:tcW w:w="3085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410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4076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F97B4A" w:rsidTr="00F97B4A">
        <w:tc>
          <w:tcPr>
            <w:tcW w:w="3085" w:type="dxa"/>
            <w:vMerge w:val="restart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ритуалами социального взаимодействия (т.е. самой формой поведения, его </w:t>
            </w:r>
            <w:r w:rsidRPr="003F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рисунком), в том числе с использованием информационных технологий</w:t>
            </w:r>
          </w:p>
        </w:tc>
        <w:tc>
          <w:tcPr>
            <w:tcW w:w="2410" w:type="dxa"/>
            <w:vMerge w:val="restart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</w:t>
            </w:r>
            <w:proofErr w:type="gramStart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4076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 взрослыми</w:t>
            </w:r>
          </w:p>
        </w:tc>
      </w:tr>
      <w:tr w:rsidR="00F97B4A" w:rsidTr="00F97B4A">
        <w:tc>
          <w:tcPr>
            <w:tcW w:w="3085" w:type="dxa"/>
            <w:vMerge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F97B4A" w:rsidTr="00F97B4A">
        <w:tc>
          <w:tcPr>
            <w:tcW w:w="3085" w:type="dxa"/>
            <w:vMerge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обращаться за помощью</w:t>
            </w:r>
          </w:p>
        </w:tc>
      </w:tr>
      <w:tr w:rsidR="00F97B4A" w:rsidTr="00F97B4A">
        <w:tc>
          <w:tcPr>
            <w:tcW w:w="3085" w:type="dxa"/>
            <w:vMerge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4C6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4076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со сверстниками</w:t>
            </w:r>
          </w:p>
        </w:tc>
      </w:tr>
      <w:tr w:rsidR="00F97B4A" w:rsidTr="00F97B4A">
        <w:tc>
          <w:tcPr>
            <w:tcW w:w="3085" w:type="dxa"/>
            <w:vMerge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</w:tr>
      <w:tr w:rsidR="00F97B4A" w:rsidTr="00F97B4A">
        <w:tc>
          <w:tcPr>
            <w:tcW w:w="3085" w:type="dxa"/>
            <w:vMerge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обращаться за помощью</w:t>
            </w:r>
          </w:p>
        </w:tc>
      </w:tr>
      <w:tr w:rsidR="00F97B4A" w:rsidTr="00F97B4A">
        <w:tc>
          <w:tcPr>
            <w:tcW w:w="3085" w:type="dxa"/>
            <w:vMerge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4076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разнообразные средства коммуникации согласно ситуации</w:t>
            </w:r>
          </w:p>
        </w:tc>
      </w:tr>
      <w:tr w:rsidR="00F97B4A" w:rsidTr="00F97B4A">
        <w:tc>
          <w:tcPr>
            <w:tcW w:w="3085" w:type="dxa"/>
            <w:vMerge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4076" w:type="dxa"/>
          </w:tcPr>
          <w:p w:rsidR="00F97B4A" w:rsidRPr="003F4C69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9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</w:tbl>
    <w:p w:rsidR="00BE048F" w:rsidRDefault="00F97B4A" w:rsidP="00BE048F">
      <w:pPr>
        <w:tabs>
          <w:tab w:val="left" w:pos="37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7B4A" w:rsidRPr="003F4C69" w:rsidRDefault="00F97B4A" w:rsidP="00BE048F">
      <w:pPr>
        <w:tabs>
          <w:tab w:val="left" w:pos="376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C69">
        <w:rPr>
          <w:rFonts w:ascii="Times New Roman" w:hAnsi="Times New Roman" w:cs="Times New Roman"/>
          <w:sz w:val="28"/>
          <w:szCs w:val="28"/>
        </w:rPr>
        <w:t xml:space="preserve">Предметные результаты связаны с овладением ребенком программного материала, определяются на основе </w:t>
      </w:r>
      <w:proofErr w:type="spellStart"/>
      <w:r w:rsidRPr="003F4C69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3F4C69">
        <w:rPr>
          <w:rFonts w:ascii="Times New Roman" w:hAnsi="Times New Roman" w:cs="Times New Roman"/>
          <w:sz w:val="28"/>
          <w:szCs w:val="28"/>
        </w:rPr>
        <w:t xml:space="preserve"> изучения уровня освоения программы данной коррекционной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7B4A" w:rsidTr="00F97B4A">
        <w:tc>
          <w:tcPr>
            <w:tcW w:w="3190" w:type="dxa"/>
          </w:tcPr>
          <w:p w:rsidR="00F97B4A" w:rsidRPr="00F70B2C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0B2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381" w:type="dxa"/>
            <w:gridSpan w:val="2"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Индивидуальные планируемые результаты на период  </w:t>
            </w:r>
          </w:p>
        </w:tc>
      </w:tr>
      <w:tr w:rsidR="00F97B4A" w:rsidTr="00F97B4A">
        <w:tc>
          <w:tcPr>
            <w:tcW w:w="3190" w:type="dxa"/>
          </w:tcPr>
          <w:p w:rsidR="00F97B4A" w:rsidRPr="00F70B2C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97B4A" w:rsidRPr="007B20B0" w:rsidRDefault="00F97B4A" w:rsidP="00BE048F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Минимум</w:t>
            </w:r>
          </w:p>
          <w:p w:rsidR="00F97B4A" w:rsidRPr="007B20B0" w:rsidRDefault="00F97B4A" w:rsidP="00BE048F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(ребенок научится)</w:t>
            </w:r>
          </w:p>
        </w:tc>
        <w:tc>
          <w:tcPr>
            <w:tcW w:w="3191" w:type="dxa"/>
          </w:tcPr>
          <w:p w:rsidR="00F97B4A" w:rsidRPr="007B20B0" w:rsidRDefault="00F97B4A" w:rsidP="00BE048F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Максимум (ребенок получит возможность научиться)</w:t>
            </w:r>
          </w:p>
        </w:tc>
      </w:tr>
      <w:tr w:rsidR="00F97B4A" w:rsidTr="00F97B4A">
        <w:tc>
          <w:tcPr>
            <w:tcW w:w="3190" w:type="dxa"/>
          </w:tcPr>
          <w:p w:rsidR="00F97B4A" w:rsidRPr="007B20B0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190" w:type="dxa"/>
          </w:tcPr>
          <w:p w:rsidR="00F97B4A" w:rsidRDefault="00F97B4A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25EE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подчиняется правилам игры</w:t>
            </w:r>
          </w:p>
          <w:p w:rsidR="00F97B4A" w:rsidRDefault="00F97B4A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самостоятельно одевается и раздевается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-Соблюдает элементарные правила организованного поведения в детском саду.</w:t>
            </w:r>
          </w:p>
          <w:p w:rsidR="00F97B4A" w:rsidRDefault="00203F54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Поддерживает порядок в группе и на участке детского сада.</w:t>
            </w:r>
          </w:p>
          <w:p w:rsidR="00203F54" w:rsidRPr="00307EB6" w:rsidRDefault="00203F54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 xml:space="preserve"> Соблюдает элементарные правила организованного поведения в детском саду.</w:t>
            </w:r>
          </w:p>
          <w:p w:rsidR="00203F54" w:rsidRPr="00307EB6" w:rsidRDefault="00203F54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-Соблюдает элементарные правила поведения на улице и в транспорте, элементарные правила дорожного движения.</w:t>
            </w:r>
          </w:p>
          <w:p w:rsidR="00203F54" w:rsidRPr="007B20B0" w:rsidRDefault="00203F54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3191" w:type="dxa"/>
          </w:tcPr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Договаривается с партнерами, во что играть, кто кем будет в игре; подчиняется правилам игры.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-Умеет разворачивать содержание игры в зависимости от количества играющих детей.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-В дидактических играх оценивает свои возможности и без обиды воспринимает проигрыш.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-Объясняет правила игры сверстникам.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 xml:space="preserve">-После просмотра спектакля может оценить игру актера (актеров), используемые средства художественной выразительности и 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художественного оформления постановки.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 и раздевается, сушит мокрые вещи, ухаживает за обувью.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-Выполняет обязанности дежурного по столовой, правильно сервирует стол.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-Поддерживает порядок в группе и на участке детского сада.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-Выполняет поручения по уходу за животными и растениями в уголке природы.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-Соблюдает элементарные правила организованного поведения в детском саду.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-Соблюдает элементарные правила поведения на улице и в транспорте, элементарные правила дорожного движения.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 xml:space="preserve">-Понимает значения сигналов светофора. Узнает и называет дорожные знаки «Пешеходный переход», «Дети», «Остановка общественного транспорта», </w:t>
            </w:r>
            <w:r w:rsidRPr="00307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«Подземный пешеходный переход», «Пункт медицинской помощи».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-Различает проезжую часть, тротуар, подземный пешеходный переход, пешеходный переход «Зебра».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 w:cs="Times New Roman"/>
                <w:sz w:val="24"/>
                <w:szCs w:val="24"/>
              </w:rPr>
              <w:t>-Знает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B4A" w:rsidTr="00F97B4A">
        <w:tc>
          <w:tcPr>
            <w:tcW w:w="3190" w:type="dxa"/>
          </w:tcPr>
          <w:p w:rsidR="00F97B4A" w:rsidRPr="007B20B0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190" w:type="dxa"/>
          </w:tcPr>
          <w:p w:rsidR="00F97B4A" w:rsidRDefault="00F97B4A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7EB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Считает (отсчитывает) в пределах 10.</w:t>
            </w:r>
          </w:p>
          <w:p w:rsidR="00F97B4A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-</w:t>
            </w:r>
            <w:r w:rsidRPr="00307EB6">
              <w:rPr>
                <w:rStyle w:val="c3"/>
                <w:color w:val="000000"/>
              </w:rPr>
              <w:t>Называет утро, день, </w:t>
            </w:r>
            <w:r w:rsidRPr="00307EB6">
              <w:rPr>
                <w:rStyle w:val="c9"/>
                <w:bCs/>
                <w:color w:val="000000"/>
              </w:rPr>
              <w:t>вечер,</w:t>
            </w:r>
            <w:r w:rsidRPr="00307EB6">
              <w:rPr>
                <w:rStyle w:val="c9"/>
                <w:b/>
                <w:bCs/>
                <w:color w:val="000000"/>
              </w:rPr>
              <w:t> </w:t>
            </w:r>
            <w:r w:rsidRPr="00307EB6">
              <w:rPr>
                <w:rStyle w:val="c1"/>
                <w:color w:val="000000"/>
              </w:rPr>
              <w:t>ночь; имеет представление о смене частей суток</w:t>
            </w:r>
          </w:p>
          <w:p w:rsidR="00F97B4A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307EB6">
              <w:rPr>
                <w:rStyle w:val="c1"/>
                <w:color w:val="000000"/>
              </w:rPr>
              <w:t>-Размещает предметы различной величины (до 7-10) в порядке возрастания, убывания их длины, ширины, высоты, толщины.</w:t>
            </w:r>
          </w:p>
          <w:p w:rsidR="00F97B4A" w:rsidRDefault="00F97B4A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EB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времена года, отмечает их особенности</w:t>
            </w:r>
            <w:r w:rsidR="00203F5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F54" w:rsidRPr="00307EB6" w:rsidRDefault="00203F54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</w:rPr>
              <w:t>-</w:t>
            </w:r>
            <w:r w:rsidRPr="00307EB6">
              <w:rPr>
                <w:rStyle w:val="c3"/>
                <w:color w:val="000000"/>
              </w:rPr>
              <w:t>Называет утро, день, </w:t>
            </w:r>
            <w:r w:rsidRPr="00307EB6">
              <w:rPr>
                <w:rStyle w:val="c9"/>
                <w:bCs/>
                <w:color w:val="000000"/>
              </w:rPr>
              <w:t>вечер,</w:t>
            </w:r>
            <w:r w:rsidRPr="00307EB6">
              <w:rPr>
                <w:rStyle w:val="c9"/>
                <w:b/>
                <w:bCs/>
                <w:color w:val="000000"/>
              </w:rPr>
              <w:t> </w:t>
            </w:r>
            <w:r w:rsidRPr="00307EB6">
              <w:rPr>
                <w:rStyle w:val="c1"/>
                <w:color w:val="000000"/>
              </w:rPr>
              <w:t>ночь; имеет представление о смене частей суток.</w:t>
            </w:r>
          </w:p>
          <w:p w:rsidR="00203F54" w:rsidRPr="00307EB6" w:rsidRDefault="00203F54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-Называет текущий день недели.</w:t>
            </w:r>
          </w:p>
          <w:p w:rsidR="00203F54" w:rsidRPr="00307EB6" w:rsidRDefault="00203F54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-</w:t>
            </w:r>
            <w:r w:rsidRPr="00307EB6">
              <w:rPr>
                <w:rStyle w:val="c1"/>
                <w:color w:val="000000"/>
              </w:rPr>
              <w:t>Классифицирует предметы, определяет материалы, из которых они сделаны.</w:t>
            </w:r>
          </w:p>
          <w:p w:rsidR="00203F54" w:rsidRPr="007B20B0" w:rsidRDefault="00203F54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91" w:type="dxa"/>
          </w:tcPr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8"/>
                <w:b/>
                <w:bCs/>
                <w:color w:val="000000"/>
              </w:rPr>
              <w:t>Развитие элементарных математических представлений.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-</w:t>
            </w:r>
            <w:r w:rsidRPr="00307EB6">
              <w:rPr>
                <w:rStyle w:val="c1"/>
                <w:color w:val="000000"/>
              </w:rPr>
              <w:t>Считает (отсчитывает) в пределах 10.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-Правильно пользуется количественными и порядковыми числительными (в пределах 10), отвечает на вопросы: «Сколько?», «</w:t>
            </w:r>
            <w:proofErr w:type="gramStart"/>
            <w:r w:rsidRPr="00307EB6">
              <w:rPr>
                <w:rStyle w:val="c1"/>
                <w:color w:val="000000"/>
              </w:rPr>
              <w:t>Который</w:t>
            </w:r>
            <w:proofErr w:type="gramEnd"/>
            <w:r w:rsidRPr="00307EB6">
              <w:rPr>
                <w:rStyle w:val="c1"/>
                <w:color w:val="000000"/>
              </w:rPr>
              <w:t xml:space="preserve"> по счету?»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-Уравнивает неравные группы предметов двумя способами (удаление и добавление единицы).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-Размещает предметы различной величины (до 7-10) в порядке возрастания, убывания их длины, ширины, высоты, толщины.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"/>
                <w:color w:val="000000"/>
              </w:rPr>
              <w:t xml:space="preserve">-Выражает словами местонахождение предмета </w:t>
            </w:r>
            <w:r w:rsidRPr="00307EB6">
              <w:rPr>
                <w:rStyle w:val="c3"/>
                <w:color w:val="000000"/>
              </w:rPr>
              <w:lastRenderedPageBreak/>
              <w:t>по отношению </w:t>
            </w:r>
            <w:r w:rsidRPr="00307EB6">
              <w:rPr>
                <w:rStyle w:val="c9"/>
                <w:b/>
                <w:bCs/>
                <w:color w:val="000000"/>
              </w:rPr>
              <w:t>к </w:t>
            </w:r>
            <w:r w:rsidRPr="00307EB6">
              <w:rPr>
                <w:rStyle w:val="c1"/>
                <w:color w:val="000000"/>
              </w:rPr>
              <w:t>себе, другим предметам.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"/>
                <w:color w:val="000000"/>
              </w:rPr>
              <w:t>-Называет утро, день, </w:t>
            </w:r>
            <w:r w:rsidRPr="00307EB6">
              <w:rPr>
                <w:rStyle w:val="c9"/>
                <w:bCs/>
                <w:color w:val="000000"/>
              </w:rPr>
              <w:t>вечер,</w:t>
            </w:r>
            <w:r w:rsidRPr="00307EB6">
              <w:rPr>
                <w:rStyle w:val="c9"/>
                <w:b/>
                <w:bCs/>
                <w:color w:val="000000"/>
              </w:rPr>
              <w:t> </w:t>
            </w:r>
            <w:r w:rsidRPr="00307EB6">
              <w:rPr>
                <w:rStyle w:val="c1"/>
                <w:color w:val="000000"/>
              </w:rPr>
              <w:t>ночь; имеет представление о смене частей суток.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-Называет текущий день недели.</w:t>
            </w:r>
          </w:p>
          <w:p w:rsidR="00F97B4A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9"/>
                <w:b/>
                <w:bCs/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Формирование целостной картины мира. 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Различает и называет виды транспорта, предметы, облегчающие труд человека в быту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-Классифицирует предметы, определяет материалы, из которых они сделаны.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название родного города (поселка), страны, ее столицу.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-Называет времена года, отмечает их особенности.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о взаимодействии человека с природой в разное время года.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о значении солнца, воздуха и воды для человека, животных, растений.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Бережно относится к природе.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B4A" w:rsidTr="00F97B4A">
        <w:tc>
          <w:tcPr>
            <w:tcW w:w="3190" w:type="dxa"/>
          </w:tcPr>
          <w:p w:rsidR="00F97B4A" w:rsidRPr="00925EEF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FD62A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190" w:type="dxa"/>
          </w:tcPr>
          <w:p w:rsidR="00FD62A2" w:rsidRPr="003D70B2" w:rsidRDefault="00FD62A2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развита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мускулатур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к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инестетическая основа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развита.</w:t>
            </w:r>
          </w:p>
          <w:p w:rsidR="00FD62A2" w:rsidRPr="003D70B2" w:rsidRDefault="00FD62A2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артикуляционную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гимнастику на все группы звуков.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предмета по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B4A" w:rsidRPr="00925EEF" w:rsidRDefault="00FD62A2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 по картинке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D62A2" w:rsidRPr="003D70B2" w:rsidRDefault="00FD62A2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развита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мускулатур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к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инестетическая основа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развита.</w:t>
            </w:r>
          </w:p>
          <w:p w:rsidR="00FD62A2" w:rsidRPr="003D70B2" w:rsidRDefault="00FD62A2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артикуляционную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гимнастику на все группы звуков.</w:t>
            </w:r>
          </w:p>
          <w:p w:rsidR="00FD62A2" w:rsidRPr="003D70B2" w:rsidRDefault="00FD62A2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Свистящие, шипящие, аффрикаты, сонорные звуки соответствуют возрастной норме.</w:t>
            </w:r>
          </w:p>
          <w:p w:rsidR="00FD62A2" w:rsidRDefault="00FD62A2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оппозиционными звуками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ударн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Слова-паронимы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в ряду других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Отбирает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заданным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с заданным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именительном падеже единственного и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косвенных падежах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родительном падеже (ответь на вопрос «Много чего?» по картинкам)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существительными единственного числа (по картинкам)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предложно-падежных конструкций (по картинкам)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предмета по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притяжательные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2A2" w:rsidRPr="003D70B2" w:rsidRDefault="00FD62A2" w:rsidP="00BE04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B4A" w:rsidRPr="00307EB6" w:rsidRDefault="00FD62A2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D70B2">
              <w:rPr>
                <w:rFonts w:eastAsia="Calibri"/>
              </w:rPr>
              <w:t>Состав</w:t>
            </w:r>
            <w:r>
              <w:t xml:space="preserve">ляет </w:t>
            </w:r>
            <w:r w:rsidRPr="003D70B2">
              <w:rPr>
                <w:rFonts w:eastAsia="Calibri"/>
              </w:rPr>
              <w:t xml:space="preserve"> предложение по картинке</w:t>
            </w:r>
            <w:r>
              <w:t>.</w:t>
            </w:r>
            <w:r w:rsidRPr="003D70B2">
              <w:t xml:space="preserve"> </w:t>
            </w:r>
            <w:r w:rsidRPr="003D70B2">
              <w:rPr>
                <w:rFonts w:eastAsia="Calibri"/>
              </w:rPr>
              <w:t>Пересказ</w:t>
            </w:r>
            <w:r>
              <w:t xml:space="preserve">ывает </w:t>
            </w:r>
            <w:r w:rsidRPr="003D70B2">
              <w:rPr>
                <w:rFonts w:eastAsia="Calibri"/>
              </w:rPr>
              <w:t xml:space="preserve"> текст</w:t>
            </w:r>
            <w:r>
              <w:t>.</w:t>
            </w:r>
            <w:r w:rsidRPr="003D70B2">
              <w:t xml:space="preserve"> </w:t>
            </w:r>
            <w:r w:rsidRPr="003D70B2">
              <w:rPr>
                <w:rFonts w:eastAsia="Calibri"/>
              </w:rPr>
              <w:t>Состав</w:t>
            </w:r>
            <w:r>
              <w:t xml:space="preserve">ляет </w:t>
            </w:r>
            <w:r w:rsidRPr="003D70B2">
              <w:rPr>
                <w:rFonts w:eastAsia="Calibri"/>
              </w:rPr>
              <w:t xml:space="preserve"> рассказ по серии картинок</w:t>
            </w:r>
            <w:r>
              <w:t>.</w:t>
            </w:r>
          </w:p>
        </w:tc>
      </w:tr>
      <w:tr w:rsidR="00F97B4A" w:rsidTr="00F97B4A">
        <w:tc>
          <w:tcPr>
            <w:tcW w:w="3190" w:type="dxa"/>
          </w:tcPr>
          <w:p w:rsidR="00F97B4A" w:rsidRPr="007B20B0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3190" w:type="dxa"/>
          </w:tcPr>
          <w:p w:rsidR="00F97B4A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Pr="00307EB6">
              <w:rPr>
                <w:rStyle w:val="c1"/>
                <w:color w:val="000000"/>
              </w:rPr>
              <w:t>Знает особенности изобразительных материалов.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7EB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различные цвета и оттенки для создания выразительных образов</w:t>
            </w:r>
          </w:p>
          <w:p w:rsidR="00F97B4A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color w:val="000000"/>
              </w:rPr>
            </w:pPr>
            <w:r w:rsidRPr="00307EB6">
              <w:rPr>
                <w:rStyle w:val="c1"/>
                <w:color w:val="000000"/>
              </w:rPr>
              <w:t>-Лепят предметы разной формы, используя усвоенные приемы и способы.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Pr="00307EB6">
              <w:rPr>
                <w:rStyle w:val="c1"/>
                <w:color w:val="000000"/>
              </w:rPr>
              <w:t>Умеет работать коллективно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07EB6">
              <w:rPr>
                <w:rStyle w:val="c1"/>
                <w:color w:val="000000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"/>
                <w:color w:val="000000"/>
              </w:rPr>
              <w:t xml:space="preserve">-Различает произведения изобразительного искусства (живопись, книжная графика, народное </w:t>
            </w:r>
            <w:proofErr w:type="spellStart"/>
            <w:proofErr w:type="gramStart"/>
            <w:r w:rsidRPr="00307EB6">
              <w:rPr>
                <w:rStyle w:val="c3"/>
                <w:color w:val="000000"/>
              </w:rPr>
              <w:t>народное</w:t>
            </w:r>
            <w:proofErr w:type="spellEnd"/>
            <w:proofErr w:type="gramEnd"/>
            <w:r w:rsidRPr="00307EB6">
              <w:rPr>
                <w:rStyle w:val="c3"/>
                <w:color w:val="000000"/>
              </w:rPr>
              <w:t xml:space="preserve"> декоративное искусство, скульптура).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-Выделяет выразительные средства в разных видах искусства (форма, цвет, колорит, композиция).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-Знает особенности изобразительных материалов.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Рисование.</w:t>
            </w:r>
            <w:r w:rsidRPr="00307EB6">
              <w:rPr>
                <w:rStyle w:val="c1"/>
                <w:color w:val="000000"/>
              </w:rPr>
              <w:t> 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-Создает изображения предметов (с натуры, по представлению); сюжетные изображения.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-Использует разнообразные композиционные решения, изобразительные материалы.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-Использует различные цвета и оттенки для создания выразительных образов.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-Выполняет узоры по мотивам народного декоративно-прикладного искусства,        лет.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Лепка.</w:t>
            </w:r>
            <w:r w:rsidRPr="00307EB6">
              <w:rPr>
                <w:rStyle w:val="c1"/>
                <w:color w:val="000000"/>
              </w:rPr>
              <w:t> 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-Лепят предметы разной формы, используя усвоенные приемы и способы.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-Создает небольшие сюжетные композиции, передавая пропорции, позы и движения фигур.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 xml:space="preserve">-Создает изображения по </w:t>
            </w:r>
            <w:r w:rsidRPr="00307EB6">
              <w:rPr>
                <w:rStyle w:val="c1"/>
                <w:color w:val="000000"/>
              </w:rPr>
              <w:lastRenderedPageBreak/>
              <w:t>мотивам народных игрушек.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>Аппликация.</w:t>
            </w:r>
            <w:r w:rsidRPr="00307EB6">
              <w:rPr>
                <w:rStyle w:val="c1"/>
                <w:color w:val="000000"/>
              </w:rPr>
              <w:t> 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-Изображает предметы и создает несложные сюжетные композиции, используя разнообразные приемы вырезания, обрывания бумаги.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6"/>
                <w:b/>
                <w:bCs/>
                <w:color w:val="000000"/>
              </w:rPr>
              <w:t>-</w:t>
            </w:r>
            <w:r w:rsidRPr="00307EB6">
              <w:rPr>
                <w:rStyle w:val="c1"/>
                <w:color w:val="000000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-Различает высокие и низкие звуки (в пределах квинты).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-Может ритмично двигаться в соответствии с характером и динамикой музыки.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3"/>
                <w:color w:val="000000"/>
              </w:rPr>
              <w:t>-Самостоятельно инсценирует содержание песен, хороводов; действует, не подражая другим детям.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играть мелодии на металлофоне по одному и в небольшой группе детей.</w:t>
            </w:r>
          </w:p>
          <w:p w:rsidR="00F97B4A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9"/>
                <w:b/>
                <w:bCs/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t xml:space="preserve">Конструктивная деятельность. 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9"/>
                <w:b/>
                <w:bCs/>
                <w:color w:val="000000"/>
              </w:rPr>
              <w:lastRenderedPageBreak/>
              <w:t>-</w:t>
            </w:r>
            <w:r w:rsidRPr="00307EB6">
              <w:rPr>
                <w:rStyle w:val="c1"/>
                <w:color w:val="000000"/>
              </w:rPr>
              <w:t>Умеет анализировать образец постройки.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-Может планировать этапы создания собственной постройки, находить конструктивные решения.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-Создает постройки по рисунку.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работать коллективно.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4A" w:rsidTr="00F97B4A">
        <w:tc>
          <w:tcPr>
            <w:tcW w:w="3190" w:type="dxa"/>
          </w:tcPr>
          <w:p w:rsidR="00F97B4A" w:rsidRPr="00AC0768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190" w:type="dxa"/>
          </w:tcPr>
          <w:p w:rsidR="00F97B4A" w:rsidRPr="00AC0768" w:rsidRDefault="00F97B4A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C07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Научится координировать свои движения.</w:t>
            </w:r>
          </w:p>
          <w:p w:rsidR="00F97B4A" w:rsidRPr="00AC0768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7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Расширит представления о роли солнечного света, воздуха и воды в жизни человека и их влиянии на здоровье.</w:t>
            </w:r>
          </w:p>
        </w:tc>
        <w:tc>
          <w:tcPr>
            <w:tcW w:w="3191" w:type="dxa"/>
          </w:tcPr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быстро, аккуратно одеваться и раздеваться, соблюдать порядок в своем шкафу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-Имеет навыки опрятности (замечает непорядок в одежде, устраняет его при небольшой помощи взрослых).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-Владеет простейшими навыками поведения во время еды, пользуется вилкой, ножом.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 xml:space="preserve">-Знает о значении для здоровья человека ежедневной утренней гимнастики, закаливания организма, соблюдения </w:t>
            </w:r>
            <w:r w:rsidRPr="00307EB6">
              <w:rPr>
                <w:rStyle w:val="c1"/>
                <w:color w:val="000000"/>
              </w:rPr>
              <w:lastRenderedPageBreak/>
              <w:t>режима дня.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ходить и бегать легко, ритмично, сохраняя правильную осанку, направление и темп.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710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Умеет лазать по гимнастической стенке (высота 2,5 м) с изменением темпа.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-Выполняет упражнения на статическое и динамическое равновесие.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-Ходит на лыжах скользящим шагом на расстояние около 2 км; ухаживает за лыжами.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 xml:space="preserve">-Умеет кататься на </w:t>
            </w:r>
            <w:r w:rsidRPr="00307EB6">
              <w:rPr>
                <w:rStyle w:val="c1"/>
                <w:color w:val="000000"/>
              </w:rPr>
              <w:lastRenderedPageBreak/>
              <w:t>самокате.</w:t>
            </w:r>
          </w:p>
          <w:p w:rsidR="00F97B4A" w:rsidRPr="00307EB6" w:rsidRDefault="00F97B4A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07EB6">
              <w:rPr>
                <w:rStyle w:val="c1"/>
                <w:color w:val="000000"/>
              </w:rPr>
              <w:t>-Участвует в упражнениях с элементами спортивных игр: городки, бадминтон, футбол, хоккей.</w:t>
            </w:r>
          </w:p>
          <w:p w:rsidR="00F97B4A" w:rsidRPr="00307EB6" w:rsidRDefault="00F97B4A" w:rsidP="00BE048F">
            <w:pPr>
              <w:tabs>
                <w:tab w:val="left" w:pos="376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48F" w:rsidRDefault="00BE048F" w:rsidP="0026634A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</w:rPr>
      </w:pPr>
    </w:p>
    <w:p w:rsidR="00F97B4A" w:rsidRPr="00BE048F" w:rsidRDefault="00F97B4A" w:rsidP="00BE048F">
      <w:pPr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8F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F97B4A" w:rsidRPr="00BE048F" w:rsidRDefault="00F97B4A" w:rsidP="00BE048F">
      <w:pPr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8F">
        <w:rPr>
          <w:rFonts w:ascii="Times New Roman" w:hAnsi="Times New Roman" w:cs="Times New Roman"/>
          <w:b/>
          <w:sz w:val="28"/>
          <w:szCs w:val="28"/>
        </w:rPr>
        <w:t>2.1 Образовательно-коррекционный блок</w:t>
      </w:r>
    </w:p>
    <w:p w:rsidR="00F97B4A" w:rsidRPr="00956C16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6C16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строится на адекватных возрасту формах работы с ребёнком, при этом основной формой и ведущим видом деятельности является игра. </w:t>
      </w:r>
    </w:p>
    <w:p w:rsidR="00BE048F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6C16">
        <w:rPr>
          <w:rFonts w:ascii="Times New Roman" w:hAnsi="Times New Roman" w:cs="Times New Roman"/>
          <w:sz w:val="28"/>
          <w:szCs w:val="28"/>
        </w:rPr>
        <w:t>Целостный образовательный проце</w:t>
      </w:r>
      <w:proofErr w:type="gramStart"/>
      <w:r w:rsidRPr="00956C16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956C16">
        <w:rPr>
          <w:rFonts w:ascii="Times New Roman" w:hAnsi="Times New Roman" w:cs="Times New Roman"/>
          <w:sz w:val="28"/>
          <w:szCs w:val="28"/>
        </w:rPr>
        <w:t xml:space="preserve">ючает в себя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 воспитанников. Конкретное содержание образовательных областей зависит от возрастных и индивидуальных особенностей воспитанника и может реализовываться в разнообразных видах деятельности. 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134"/>
        <w:gridCol w:w="3084"/>
      </w:tblGrid>
      <w:tr w:rsidR="00F97B4A" w:rsidTr="00F97B4A">
        <w:tc>
          <w:tcPr>
            <w:tcW w:w="1384" w:type="dxa"/>
            <w:vAlign w:val="center"/>
          </w:tcPr>
          <w:p w:rsidR="00F97B4A" w:rsidRPr="005A48A1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69" w:type="dxa"/>
            <w:vAlign w:val="center"/>
          </w:tcPr>
          <w:p w:rsidR="00F97B4A" w:rsidRPr="005A48A1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показатели развития</w:t>
            </w:r>
          </w:p>
          <w:p w:rsidR="00F97B4A" w:rsidRPr="005A48A1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7B4A" w:rsidRPr="005A48A1" w:rsidRDefault="00F97B4A" w:rsidP="00BE048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F97B4A" w:rsidRPr="005A48A1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ребёнка</w:t>
            </w:r>
          </w:p>
        </w:tc>
        <w:tc>
          <w:tcPr>
            <w:tcW w:w="3084" w:type="dxa"/>
            <w:vAlign w:val="center"/>
          </w:tcPr>
          <w:p w:rsidR="00F97B4A" w:rsidRPr="005A48A1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97B4A" w:rsidTr="00F97B4A">
        <w:tc>
          <w:tcPr>
            <w:tcW w:w="1384" w:type="dxa"/>
            <w:vMerge w:val="restart"/>
          </w:tcPr>
          <w:p w:rsidR="00F97B4A" w:rsidRPr="005A48A1" w:rsidRDefault="00F97B4A" w:rsidP="00BE048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 за опрятностью своего внешнего вида. Не нуждается в помощи взрослого при одевании /раздевании, приёме пищи, выполнении гигиенических процедур.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Развитие аккуратности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Знает и соблюдает правила поведения в общественных местах, в </w:t>
            </w:r>
            <w:proofErr w:type="spell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. на транспорте, в общении </w:t>
            </w:r>
            <w:proofErr w:type="gram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 природе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поведения в частности при общении </w:t>
            </w:r>
            <w:proofErr w:type="gram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Может дать нравственную оценку своим и чужим поступкам / действиям, в </w:t>
            </w:r>
            <w:proofErr w:type="spell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. изображённым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Адекватно оценивает поступки других.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Может определить базовые эмоциональные состояния </w:t>
            </w:r>
            <w:r w:rsidRPr="0039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партнёров </w:t>
            </w:r>
            <w:proofErr w:type="spellStart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. на иллюстрации.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Дает эмоциональный отклик на переживания, </w:t>
            </w:r>
            <w:r w:rsidRPr="0039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сочувствует.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Имеет предпочтение в игре, выборе видов труда и творчества, может обосновать свой выбор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Обоснование выбора в игре, умение договариваться.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в игре, умеет организовать ролевую игру</w:t>
            </w:r>
          </w:p>
        </w:tc>
      </w:tr>
      <w:tr w:rsidR="00F97B4A" w:rsidTr="00F97B4A">
        <w:tc>
          <w:tcPr>
            <w:tcW w:w="1384" w:type="dxa"/>
            <w:vMerge w:val="restart"/>
          </w:tcPr>
          <w:p w:rsidR="00F97B4A" w:rsidRPr="005A48A1" w:rsidRDefault="00F97B4A" w:rsidP="00BE048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Собирает в группы и понимает обобщения слов  овощи, фрукты, мебель, одежда, животные, птицы. Сортирует картинки по функции предмета (что летает, ездит, плавает, кто ест, пьёт)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представления о космосе, планете Земля, умеет наблюдать за Солнцем и Луной как небесными объектами, знает </w:t>
            </w:r>
            <w:proofErr w:type="gramStart"/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значении в жизнедеятельности всего живого на планете (смена времен года, смена дня и ночи)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космосе, планете Земля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назвать некоторые достопримечательности родного города / поселения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достопримечательности города и края.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Собирает в группы и понимает обобщения слов  овощи, фрукты, мебель, одежда, животные, птицы. Сортирует картинки по функции предмета (что летает, ездит, плавает, кто ест, пьёт)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Количественный и порядковый счёт в пределах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знает состав числа до 10 из единиц и из двух меньших (до 5</w:t>
            </w:r>
            <w:proofErr w:type="gramStart"/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соседей числа, считает в обратном порядке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своё имя и фамилию, страну и адрес проживания, имена и фамилии родителей, их место работы и род занятий, своё близкое окружение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место работы и род занятий родителей.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Называет круг, овал, многоугольник, шар, куб, проводит их сравнение. Умеет делить фигуры на части и составляет целое.</w:t>
            </w:r>
          </w:p>
        </w:tc>
        <w:tc>
          <w:tcPr>
            <w:tcW w:w="1134" w:type="dxa"/>
            <w:vAlign w:val="center"/>
          </w:tcPr>
          <w:p w:rsidR="00F97B4A" w:rsidRPr="00390F78" w:rsidRDefault="00203F54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Выделяет часть-целое, знает геометрические фигуры, умеет их сравнивать.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временные отношения: день-неделя-месяц, минута-час, последовательность времен года и дней недели.</w:t>
            </w:r>
          </w:p>
        </w:tc>
        <w:tc>
          <w:tcPr>
            <w:tcW w:w="1134" w:type="dxa"/>
            <w:vAlign w:val="center"/>
          </w:tcPr>
          <w:p w:rsidR="00F97B4A" w:rsidRPr="00390F78" w:rsidRDefault="00F97B4A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порядок месяцев, дней недели, времен года.</w:t>
            </w:r>
          </w:p>
        </w:tc>
      </w:tr>
      <w:tr w:rsidR="00F97B4A" w:rsidTr="00F97B4A">
        <w:tc>
          <w:tcPr>
            <w:tcW w:w="1384" w:type="dxa"/>
            <w:vMerge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герб, флаг, гимн России, столицу. Может назвать некоторые государственные праздники и их значение в жизни граждан России</w:t>
            </w:r>
          </w:p>
        </w:tc>
        <w:tc>
          <w:tcPr>
            <w:tcW w:w="1134" w:type="dxa"/>
            <w:vAlign w:val="center"/>
          </w:tcPr>
          <w:p w:rsidR="00F97B4A" w:rsidRPr="00390F78" w:rsidRDefault="00203F54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F97B4A" w:rsidRPr="00390F78" w:rsidRDefault="00F97B4A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символику России, праздники России.</w:t>
            </w:r>
          </w:p>
        </w:tc>
      </w:tr>
      <w:tr w:rsidR="001B6C9E" w:rsidTr="00F97B4A">
        <w:tc>
          <w:tcPr>
            <w:tcW w:w="1384" w:type="dxa"/>
            <w:vMerge w:val="restart"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</w:tcPr>
          <w:p w:rsidR="001B6C9E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375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D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и мелкая моторика.</w:t>
            </w:r>
          </w:p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1B6C9E" w:rsidRPr="003D70B2" w:rsidRDefault="001B6C9E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развита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мускулатур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к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инестетическая основа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развита.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 функции артикуляционного аппарата.</w:t>
            </w:r>
          </w:p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1B6C9E" w:rsidRPr="003D70B2" w:rsidRDefault="001B6C9E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артикуляционную гимнастику на все группы звуков.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 правильное звукопроизношение.</w:t>
            </w:r>
          </w:p>
          <w:p w:rsidR="001B6C9E" w:rsidRPr="00390F78" w:rsidRDefault="001B6C9E" w:rsidP="00BE048F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1B6C9E" w:rsidRPr="003D70B2" w:rsidRDefault="001B6C9E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Свистящие, шипящие, аффрикаты, сонорные звуки соответствуют возрастной норме.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Развиты фонематические процессы.</w:t>
            </w:r>
          </w:p>
          <w:p w:rsidR="001B6C9E" w:rsidRPr="00390F78" w:rsidRDefault="001B6C9E" w:rsidP="00BE048F">
            <w:pPr>
              <w:pStyle w:val="a7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1B6C9E" w:rsidRPr="003D70B2" w:rsidRDefault="001B6C9E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оппозиционными звуками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ударн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Слова-паронимы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в ряду других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Отбирает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заданным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с заданным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лексико – грамматическ</w:t>
            </w:r>
            <w:r w:rsidRPr="00846BE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сторона  речи.</w:t>
            </w:r>
          </w:p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1B6C9E" w:rsidRPr="003D70B2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именительном падеже единственного и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Pr="003D70B2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косвенных падежах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Pr="003D70B2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родительном падеже (ответь на вопрос «Много чего?» по картинкам)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Pr="003D70B2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прилагательны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существительными единственного числа (по картинкам)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предложно-падежных конструкций (по картинкам)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Pr="003D70B2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Pr="003D70B2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предмета по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Pr="003D70B2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обобщающие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Pr="003D70B2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притяжательные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Pr="003D70B2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C9E" w:rsidRPr="003D70B2" w:rsidRDefault="001B6C9E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    связную речь.</w:t>
            </w: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1B6C9E" w:rsidRPr="003D70B2" w:rsidRDefault="001B6C9E" w:rsidP="00BE04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 по картинке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Pr="003D7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по серии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C9E" w:rsidTr="00F97B4A">
        <w:tc>
          <w:tcPr>
            <w:tcW w:w="1384" w:type="dxa"/>
            <w:vMerge w:val="restart"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8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Знает виды искусства, различает их. Эмоционально откликается на произведение.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</w:t>
            </w: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Умеет развить сюжет на картинке. Умеет самостоятельно создавать поделки из разного рода материалов. 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Создаёт модели одного и того же предмета из разных видов конструктора и бумаги (оригами) по рисунку и словесной инструкции</w:t>
            </w: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соотносить части предмета из разных материалов, а также изготавливать их.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различным видам </w:t>
            </w:r>
            <w:r w:rsidRPr="0039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деятельности; совершенствование умений в рисовании, лепке, аппликации, художественном труде.</w:t>
            </w: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нажим на </w:t>
            </w:r>
            <w:r w:rsidRPr="0039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карандаш.</w:t>
            </w:r>
          </w:p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правильно комбинировать цвета.</w:t>
            </w:r>
          </w:p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Соотносит элементы в лепке и рисовании.</w:t>
            </w:r>
          </w:p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Аккуратно вырезает детали для аппликации.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вырезать по линии.</w:t>
            </w:r>
          </w:p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Правильно держит ножницы.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Умеет выразительно и ритмично двигаться в соответствии с характером музыки, испытывает эмоциональное удовольствие </w:t>
            </w:r>
          </w:p>
        </w:tc>
        <w:tc>
          <w:tcPr>
            <w:tcW w:w="1134" w:type="dxa"/>
            <w:vAlign w:val="center"/>
          </w:tcPr>
          <w:p w:rsidR="001B6C9E" w:rsidRPr="00390F7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координировать свои движения.</w:t>
            </w:r>
          </w:p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Ритмично под музыку подпевает.</w:t>
            </w:r>
          </w:p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Развита музыкальная память.</w:t>
            </w:r>
          </w:p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отстукивать ритм.</w:t>
            </w:r>
          </w:p>
        </w:tc>
      </w:tr>
      <w:tr w:rsidR="001B6C9E" w:rsidTr="00F97B4A">
        <w:tc>
          <w:tcPr>
            <w:tcW w:w="1384" w:type="dxa"/>
            <w:vMerge w:val="restart"/>
          </w:tcPr>
          <w:p w:rsidR="001B6C9E" w:rsidRPr="0049500A" w:rsidRDefault="001B6C9E" w:rsidP="00BE048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  <w:p w:rsidR="001B6C9E" w:rsidRPr="0049500A" w:rsidRDefault="001B6C9E" w:rsidP="00BE048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134" w:type="dxa"/>
            <w:vAlign w:val="center"/>
          </w:tcPr>
          <w:p w:rsidR="001B6C9E" w:rsidRPr="00AC076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Соблюдает ЗОЖ, правильно питается, закаляется.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Называет атрибуты некоторых видов спорта, имеет предпочтение в выборе подвижных игр с правилами</w:t>
            </w:r>
          </w:p>
        </w:tc>
        <w:tc>
          <w:tcPr>
            <w:tcW w:w="1134" w:type="dxa"/>
            <w:vAlign w:val="center"/>
          </w:tcPr>
          <w:p w:rsidR="001B6C9E" w:rsidRPr="00AC076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Организовывает игру самостоятельно.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Выполняет ОРУ по собственной инициативе, согласует движения рук и ног</w:t>
            </w:r>
          </w:p>
        </w:tc>
        <w:tc>
          <w:tcPr>
            <w:tcW w:w="1134" w:type="dxa"/>
            <w:vAlign w:val="center"/>
          </w:tcPr>
          <w:p w:rsidR="001B6C9E" w:rsidRPr="00AC076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Движения рук и ног согласованы.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134" w:type="dxa"/>
            <w:vAlign w:val="center"/>
          </w:tcPr>
          <w:p w:rsidR="001B6C9E" w:rsidRPr="00AC076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Умеет прыгать через скакалку.</w:t>
            </w:r>
          </w:p>
        </w:tc>
      </w:tr>
      <w:tr w:rsidR="001B6C9E" w:rsidTr="00F97B4A">
        <w:tc>
          <w:tcPr>
            <w:tcW w:w="1384" w:type="dxa"/>
            <w:vMerge/>
          </w:tcPr>
          <w:p w:rsidR="001B6C9E" w:rsidRPr="005A48A1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6C9E" w:rsidRPr="00390F78" w:rsidRDefault="001B6C9E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метать предметы правой и левой руками в вертикальную и горизонтальную цель, отбивает и ловит мяч.</w:t>
            </w:r>
          </w:p>
        </w:tc>
        <w:tc>
          <w:tcPr>
            <w:tcW w:w="1134" w:type="dxa"/>
            <w:vAlign w:val="center"/>
          </w:tcPr>
          <w:p w:rsidR="001B6C9E" w:rsidRPr="00AC0768" w:rsidRDefault="001B6C9E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1B6C9E" w:rsidRPr="00390F78" w:rsidRDefault="001B6C9E" w:rsidP="00BE048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F78">
              <w:rPr>
                <w:rFonts w:ascii="Times New Roman" w:hAnsi="Times New Roman" w:cs="Times New Roman"/>
                <w:sz w:val="24"/>
                <w:szCs w:val="24"/>
              </w:rPr>
              <w:t>Развит глазомер. Умеет пользоваться двумя руками одновременно.</w:t>
            </w:r>
          </w:p>
        </w:tc>
      </w:tr>
    </w:tbl>
    <w:p w:rsidR="00BE048F" w:rsidRDefault="00BE048F" w:rsidP="00BE048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8F">
        <w:rPr>
          <w:rFonts w:ascii="Times New Roman" w:hAnsi="Times New Roman" w:cs="Times New Roman"/>
          <w:b/>
          <w:sz w:val="28"/>
          <w:szCs w:val="28"/>
        </w:rPr>
        <w:t>2.1.1 Коррекционно-развивающая работа</w:t>
      </w:r>
    </w:p>
    <w:p w:rsidR="005E1C58" w:rsidRPr="00BE048F" w:rsidRDefault="005E1C58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3D">
        <w:rPr>
          <w:rFonts w:ascii="Times New Roman" w:hAnsi="Times New Roman" w:cs="Times New Roman"/>
          <w:b/>
          <w:sz w:val="28"/>
          <w:szCs w:val="28"/>
        </w:rPr>
        <w:t>План коррекционно-развивающей работы воспитателя</w:t>
      </w:r>
    </w:p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2518"/>
        <w:gridCol w:w="3862"/>
        <w:gridCol w:w="3191"/>
        <w:gridCol w:w="5245"/>
      </w:tblGrid>
      <w:tr w:rsidR="00F97B4A" w:rsidTr="00F97B4A">
        <w:trPr>
          <w:gridAfter w:val="1"/>
          <w:wAfter w:w="5245" w:type="dxa"/>
        </w:trPr>
        <w:tc>
          <w:tcPr>
            <w:tcW w:w="2518" w:type="dxa"/>
          </w:tcPr>
          <w:p w:rsidR="00F97B4A" w:rsidRPr="007B20B0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862" w:type="dxa"/>
          </w:tcPr>
          <w:p w:rsidR="00F97B4A" w:rsidRPr="007B20B0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коррекционно-развивающей работы</w:t>
            </w:r>
          </w:p>
        </w:tc>
        <w:tc>
          <w:tcPr>
            <w:tcW w:w="3191" w:type="dxa"/>
          </w:tcPr>
          <w:p w:rsidR="00F97B4A" w:rsidRPr="007B20B0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работы.</w:t>
            </w:r>
          </w:p>
        </w:tc>
      </w:tr>
      <w:tr w:rsidR="00F97B4A" w:rsidTr="00F97B4A">
        <w:trPr>
          <w:gridAfter w:val="1"/>
          <w:wAfter w:w="5245" w:type="dxa"/>
        </w:trPr>
        <w:tc>
          <w:tcPr>
            <w:tcW w:w="2518" w:type="dxa"/>
          </w:tcPr>
          <w:p w:rsidR="00F97B4A" w:rsidRPr="0049500A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</w:t>
            </w:r>
          </w:p>
          <w:p w:rsidR="00F97B4A" w:rsidRPr="0049500A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коммуникативное развитие</w:t>
            </w:r>
          </w:p>
        </w:tc>
        <w:tc>
          <w:tcPr>
            <w:tcW w:w="3862" w:type="dxa"/>
          </w:tcPr>
          <w:p w:rsidR="00E4575B" w:rsidRDefault="00E4575B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- </w:t>
            </w:r>
            <w:r w:rsidR="00BF3E07"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Направлено на становление </w:t>
            </w:r>
            <w:r w:rsidR="00BF3E07"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самостоятельности</w:t>
            </w: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E4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целенаправленности и </w:t>
            </w:r>
            <w:proofErr w:type="spellStart"/>
            <w:r w:rsidRPr="00E4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4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 действий; </w:t>
            </w:r>
            <w:r w:rsidR="00BF3E07"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BF3E07" w:rsidRDefault="00BF3E07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457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="00E457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установление норм и общепринятых ценностей, развитие умения взаимодействовать с взрослыми и сверстниками;</w:t>
            </w:r>
          </w:p>
          <w:p w:rsidR="00E4575B" w:rsidRDefault="00E4575B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формирование уважительного отношения и чувства принадлежности к семье и обществу, с которым ребенок взаимодействует;</w:t>
            </w:r>
          </w:p>
          <w:p w:rsidR="00E4575B" w:rsidRDefault="00E4575B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позитивных  установок  к  различным видам   труда   и   творчества;   формирование   основ   безопасного поведения в быту, социуме,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7B4A" w:rsidRPr="00E4575B" w:rsidRDefault="00E4575B" w:rsidP="00BE048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социального  и  эмоционального интеллекта, формирование эмоциональной готовности к совместной деятельности, отзывчивости, сопереживание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F97B4A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</w:t>
            </w:r>
            <w:r w:rsidR="00E4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4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 картинок</w:t>
            </w:r>
            <w:r w:rsidR="00E4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75B" w:rsidRDefault="00E4575B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сплочение коллектива, хороводные и театрализованные.</w:t>
            </w:r>
          </w:p>
          <w:p w:rsidR="00E4575B" w:rsidRPr="007B20B0" w:rsidRDefault="00E4575B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действий и поступков (забота о ком-то)</w:t>
            </w:r>
          </w:p>
          <w:p w:rsidR="00F97B4A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действиями и отношениями сверстников и взрослых в д/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E4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75B" w:rsidRPr="007B20B0" w:rsidRDefault="00E4575B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эмоциональной сферы</w:t>
            </w:r>
            <w:r w:rsidR="002C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7B4A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семье</w:t>
            </w:r>
            <w:r w:rsidR="00E4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семейных ценностях.</w:t>
            </w:r>
          </w:p>
          <w:p w:rsidR="002C14B7" w:rsidRPr="007B20B0" w:rsidRDefault="002C14B7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обсуждение поступков героев.</w:t>
            </w:r>
          </w:p>
          <w:p w:rsidR="00F97B4A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B4A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B4A" w:rsidRPr="007B20B0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4A" w:rsidTr="00F97B4A">
        <w:trPr>
          <w:gridAfter w:val="1"/>
          <w:wAfter w:w="5245" w:type="dxa"/>
        </w:trPr>
        <w:tc>
          <w:tcPr>
            <w:tcW w:w="2518" w:type="dxa"/>
          </w:tcPr>
          <w:p w:rsidR="00F97B4A" w:rsidRPr="0049500A" w:rsidRDefault="00F97B4A" w:rsidP="00BE048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862" w:type="dxa"/>
          </w:tcPr>
          <w:p w:rsidR="00F25E89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предполагает развитие</w:t>
            </w:r>
            <w:r w:rsidR="00F2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предпосылок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</w:t>
            </w:r>
            <w:r w:rsidR="00F25E89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мотивации и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любознательности; формирование </w:t>
            </w:r>
            <w:r w:rsidR="00F25E89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 активности</w:t>
            </w:r>
            <w:r w:rsidR="00F2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E89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познавательных действий, становление </w:t>
            </w:r>
            <w:r w:rsidR="00F2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сознания; развитие воображения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формирование </w:t>
            </w:r>
            <w:r w:rsidR="00F2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элементарных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себе, </w:t>
            </w:r>
            <w:r w:rsidR="00F2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окружающих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людях, объектах окружающего мира</w:t>
            </w:r>
            <w:r w:rsidR="00F2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свойствах</w:t>
            </w:r>
            <w:r w:rsidR="00F2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25E89" w:rsidRDefault="00F25E89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представлений о </w:t>
            </w:r>
            <w:r w:rsidR="00F97B4A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форме,  цвете,  размере,  материале, звучании, ритме, темпе, количестве, числе, части  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целом, пространстве и времени;</w:t>
            </w:r>
            <w:r w:rsidR="00F97B4A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F25E89" w:rsidRDefault="00F25E89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умения устанавливать </w:t>
            </w:r>
            <w:r w:rsidR="00F97B4A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но-следственные связи;</w:t>
            </w:r>
          </w:p>
          <w:p w:rsidR="00F25E89" w:rsidRDefault="00F25E89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интерес, чувство гордости и патриотизма к малой родине и Отечеству, </w:t>
            </w:r>
            <w:r w:rsidR="00F97B4A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социокультурны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ценностям</w:t>
            </w:r>
            <w:r w:rsidR="00F97B4A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народа,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отечественным</w:t>
            </w:r>
            <w:r w:rsidR="00F97B4A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праздникам;</w:t>
            </w:r>
          </w:p>
          <w:p w:rsidR="00F97B4A" w:rsidRPr="007B20B0" w:rsidRDefault="00F25E89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</w:t>
            </w:r>
            <w:r w:rsidR="00F97B4A"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планете Земля как общем доме людей, особенностях ее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F25E89" w:rsidRDefault="00F25E89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со счетным материалом;</w:t>
            </w:r>
          </w:p>
          <w:p w:rsidR="00F97B4A" w:rsidRPr="007B20B0" w:rsidRDefault="00F25E89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 настольно-печатные, подвижные, развивающие игры;</w:t>
            </w:r>
          </w:p>
          <w:p w:rsidR="00F97B4A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F2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поведением, трудом взрослых и сверстников.</w:t>
            </w:r>
          </w:p>
          <w:p w:rsidR="00F25E89" w:rsidRDefault="00F25E89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сенсорной направленности, с включением применения полученного опыта.</w:t>
            </w:r>
          </w:p>
          <w:p w:rsidR="00F25E89" w:rsidRDefault="00F25E89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стихотворений, слушание музыкальных произведений о звучание отдельных инструментов.</w:t>
            </w:r>
          </w:p>
          <w:p w:rsidR="00F25E89" w:rsidRDefault="00746FF6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понимания части и целого.</w:t>
            </w:r>
          </w:p>
          <w:p w:rsidR="00746FF6" w:rsidRDefault="00746FF6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количеству, объему, цвету, материалу и т.д.</w:t>
            </w:r>
          </w:p>
          <w:p w:rsidR="00746FF6" w:rsidRPr="007B20B0" w:rsidRDefault="00746FF6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родине, слушание и исполнение гимна РФ.</w:t>
            </w:r>
          </w:p>
          <w:p w:rsidR="00F97B4A" w:rsidRPr="007B20B0" w:rsidRDefault="00F97B4A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B8E" w:rsidTr="00BF6B8E">
        <w:tc>
          <w:tcPr>
            <w:tcW w:w="2518" w:type="dxa"/>
          </w:tcPr>
          <w:p w:rsidR="00BF6B8E" w:rsidRPr="001D3F34" w:rsidRDefault="00BF6B8E" w:rsidP="00BE048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3F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862" w:type="dxa"/>
          </w:tcPr>
          <w:p w:rsidR="00BF6B8E" w:rsidRPr="001D3F34" w:rsidRDefault="00BF6B8E" w:rsidP="00BE048F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-включает  развитие  связной, грамматически правильной   диалогической   и   монологической   речи; развитие звуковой и интонационной культуры речи,  фонематического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слуха;  знакомство  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-печатной</w:t>
            </w: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культурой, детской литературой, понимание на слух текстов различных жанров;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предпосылок к </w:t>
            </w: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аналитик</w:t>
            </w:r>
            <w:proofErr w:type="gramStart"/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синтетической активности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6B8E" w:rsidRPr="001D3F34" w:rsidRDefault="00BF6B8E" w:rsidP="00BE048F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:rsidR="00BF6B8E" w:rsidRPr="001D3F34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обсуждение сюжетных </w:t>
            </w: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F6B8E" w:rsidRPr="001D3F34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Игры-драматизации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прочтенным произведениям, пальчиковые, сюжетно-ролевые игры.</w:t>
            </w:r>
          </w:p>
          <w:p w:rsidR="00BF6B8E" w:rsidRPr="001D3F34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  на   развитие   речевого   дыхания, фонематического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6B8E" w:rsidRPr="001D3F34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и дыхательная гимнастика</w:t>
            </w:r>
          </w:p>
          <w:p w:rsidR="00BF6B8E" w:rsidRPr="001D3F34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:rsidR="00BF6B8E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игры с включением малых фольклорных форм.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художественной литературы различных жанров с последующим обсуждением, выделением главного героя и оценкой его поступков.</w:t>
            </w:r>
          </w:p>
          <w:p w:rsidR="00BF6B8E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стихотворений. </w:t>
            </w:r>
          </w:p>
          <w:p w:rsidR="00BF6B8E" w:rsidRPr="001D3F34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фонетического восприятия.</w:t>
            </w:r>
          </w:p>
        </w:tc>
        <w:tc>
          <w:tcPr>
            <w:tcW w:w="5245" w:type="dxa"/>
            <w:vMerge w:val="restart"/>
            <w:tcBorders>
              <w:top w:val="nil"/>
            </w:tcBorders>
            <w:vAlign w:val="center"/>
          </w:tcPr>
          <w:p w:rsidR="00BF6B8E" w:rsidRPr="007B20B0" w:rsidRDefault="00BF6B8E" w:rsidP="00BE048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B8E" w:rsidTr="00BF6B8E">
        <w:tc>
          <w:tcPr>
            <w:tcW w:w="2518" w:type="dxa"/>
          </w:tcPr>
          <w:p w:rsidR="00BF6B8E" w:rsidRPr="0049500A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Художественно</w:t>
            </w:r>
          </w:p>
          <w:p w:rsidR="00BF6B8E" w:rsidRPr="0049500A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5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–эстетическое развитие</w:t>
            </w:r>
          </w:p>
        </w:tc>
        <w:tc>
          <w:tcPr>
            <w:tcW w:w="3862" w:type="dxa"/>
          </w:tcPr>
          <w:p w:rsidR="00BF6B8E" w:rsidRPr="000F0E23" w:rsidRDefault="00BF6B8E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F0E23">
              <w:rPr>
                <w:color w:val="000000"/>
              </w:rPr>
              <w:t>- предполагает развитие изобразительных навыков с использованием различных материалов, цветов и их оттенков;</w:t>
            </w:r>
          </w:p>
          <w:p w:rsidR="00BF6B8E" w:rsidRPr="000F0E23" w:rsidRDefault="00BF6B8E" w:rsidP="00BE048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F0E23">
              <w:rPr>
                <w:color w:val="000000"/>
              </w:rPr>
              <w:t>- формирование зрительного анализа предметов различной формы, размера и цвета;</w:t>
            </w:r>
          </w:p>
          <w:p w:rsidR="00BF6B8E" w:rsidRPr="000F0E23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предполагает   развитие   </w:t>
            </w:r>
            <w:r w:rsidRPr="000F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</w:t>
            </w:r>
          </w:p>
          <w:p w:rsidR="00BF6B8E" w:rsidRPr="000F0E23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чувства сопереживания персонажам </w:t>
            </w:r>
            <w:proofErr w:type="gramStart"/>
            <w:r w:rsidRPr="000F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  <w:proofErr w:type="gramEnd"/>
            <w:r w:rsidRPr="000F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музыкальных </w:t>
            </w:r>
            <w:proofErr w:type="spellStart"/>
            <w:r w:rsidRPr="000F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произвений</w:t>
            </w:r>
            <w:proofErr w:type="spellEnd"/>
            <w:r w:rsidRPr="000F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F6B8E" w:rsidRPr="000F0E23" w:rsidRDefault="00BF6B8E" w:rsidP="00BE048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основ самостоятельной творческой деятельности (изобразительной, конструктивно-модельной, музыкальной и др.).</w:t>
            </w:r>
          </w:p>
        </w:tc>
        <w:tc>
          <w:tcPr>
            <w:tcW w:w="3191" w:type="dxa"/>
          </w:tcPr>
          <w:p w:rsidR="00BF6B8E" w:rsidRPr="007B20B0" w:rsidRDefault="00BF6B8E" w:rsidP="00BE048F">
            <w:pPr>
              <w:spacing w:line="276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</w:p>
          <w:p w:rsidR="00BF6B8E" w:rsidRPr="007B20B0" w:rsidRDefault="00BF6B8E" w:rsidP="00BE048F">
            <w:pPr>
              <w:spacing w:line="276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художественная, музыкальная деятельность;</w:t>
            </w:r>
          </w:p>
          <w:p w:rsidR="00BF6B8E" w:rsidRPr="007B20B0" w:rsidRDefault="00BF6B8E" w:rsidP="00BE048F">
            <w:pPr>
              <w:spacing w:line="276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различных форм;</w:t>
            </w:r>
          </w:p>
          <w:p w:rsidR="00BF6B8E" w:rsidRPr="007B20B0" w:rsidRDefault="00BF6B8E" w:rsidP="00BE048F">
            <w:pPr>
              <w:spacing w:line="276" w:lineRule="auto"/>
              <w:ind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предметов быта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музыкальных инструментов, сюжетных картин;</w:t>
            </w:r>
          </w:p>
          <w:p w:rsidR="00BF6B8E" w:rsidRPr="007B20B0" w:rsidRDefault="00BF6B8E" w:rsidP="00BE048F">
            <w:pPr>
              <w:spacing w:line="276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книжных иллюстраций;</w:t>
            </w:r>
          </w:p>
          <w:p w:rsidR="00BF6B8E" w:rsidRPr="007B20B0" w:rsidRDefault="00BF6B8E" w:rsidP="00BE048F">
            <w:pPr>
              <w:spacing w:line="276" w:lineRule="auto"/>
              <w:ind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оценка творческих работ сверстников;</w:t>
            </w:r>
          </w:p>
          <w:p w:rsidR="00BF6B8E" w:rsidRPr="007B20B0" w:rsidRDefault="00BF6B8E" w:rsidP="00BE048F">
            <w:pPr>
              <w:spacing w:line="276" w:lineRule="auto"/>
              <w:ind w:hang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</w:t>
            </w:r>
          </w:p>
          <w:p w:rsidR="00BF6B8E" w:rsidRPr="001E4562" w:rsidRDefault="00BF6B8E" w:rsidP="00BE048F">
            <w:pPr>
              <w:spacing w:line="276" w:lineRule="auto"/>
              <w:ind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понравившихся сюжетов прочтенных 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Merge/>
            <w:tcBorders>
              <w:bottom w:val="nil"/>
            </w:tcBorders>
            <w:vAlign w:val="center"/>
          </w:tcPr>
          <w:p w:rsidR="00BF6B8E" w:rsidRPr="007B20B0" w:rsidRDefault="00BF6B8E" w:rsidP="00BE048F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48F" w:rsidRDefault="005E1C58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E048F" w:rsidRPr="0089113D">
        <w:rPr>
          <w:rFonts w:ascii="Times New Roman" w:hAnsi="Times New Roman" w:cs="Times New Roman"/>
          <w:b/>
          <w:sz w:val="28"/>
          <w:szCs w:val="28"/>
        </w:rPr>
        <w:t xml:space="preserve">План коррекционно-развивающей работы </w:t>
      </w:r>
      <w:r w:rsidR="00BE048F"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3595"/>
        <w:gridCol w:w="4361"/>
      </w:tblGrid>
      <w:tr w:rsidR="0026634A" w:rsidRPr="0026634A" w:rsidTr="00580062">
        <w:tc>
          <w:tcPr>
            <w:tcW w:w="1758" w:type="dxa"/>
          </w:tcPr>
          <w:p w:rsidR="0026634A" w:rsidRPr="0026634A" w:rsidRDefault="0026634A" w:rsidP="0026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Специалист</w:t>
            </w:r>
          </w:p>
        </w:tc>
        <w:tc>
          <w:tcPr>
            <w:tcW w:w="3595" w:type="dxa"/>
          </w:tcPr>
          <w:p w:rsidR="0026634A" w:rsidRPr="0026634A" w:rsidRDefault="0026634A" w:rsidP="0026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4361" w:type="dxa"/>
          </w:tcPr>
          <w:p w:rsidR="0026634A" w:rsidRPr="0026634A" w:rsidRDefault="0026634A" w:rsidP="00266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и упражнения</w:t>
            </w:r>
          </w:p>
        </w:tc>
      </w:tr>
      <w:tr w:rsidR="0026634A" w:rsidRPr="0026634A" w:rsidTr="00580062">
        <w:tc>
          <w:tcPr>
            <w:tcW w:w="1758" w:type="dxa"/>
          </w:tcPr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:rsidR="0026634A" w:rsidRPr="0026634A" w:rsidRDefault="0026634A" w:rsidP="0026634A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артикуляционной моторики и силы воздушной струи: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комплексы артикуляционных упражнений к свистящим, шипящим, сонорным звукам. 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дутье на ватный шарик, карандаш: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сдувание легких предметов с ладони, с листа (перо, ламинированные изображения)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Постановка и автоматизация звуков (К, </w:t>
            </w:r>
            <w:proofErr w:type="gramStart"/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</w:t>
            </w:r>
            <w:proofErr w:type="gramEnd"/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Ж,  Р, </w:t>
            </w:r>
            <w:proofErr w:type="spellStart"/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Рь</w:t>
            </w:r>
            <w:proofErr w:type="spellEnd"/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Л, Ль):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правильных артикуляционных укладов звуков;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введение и закрепление правильного произношения звуков в различных языковых единицах по принципу усложнения;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дифференциация смешиваемых звуков в различных языковых единицах по принципу усложнения: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введение отрабатываемых звуков в самостоятельную речь.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фонематического восприятия: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-дифференциация на слух звуков: С-Ц, С-Ш, З-Ж, Щ-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Сь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Р-Л, 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Рь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-Й, Ль-Й в разных речевых единицах (изолированно, в слогах, словах,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предложениях);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проговаривание цепочек слогов, слов, содержащих 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опозиционные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звуки;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Обогащение словаря: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подбор обобщающих понятий;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называние частей предметов;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подбор прилагательных при описании предмета;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усвоение наречий;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-- расширение, уточнение, активизация имеющегося словарного запаса существительных, глаголов, прилагательных, обобщающих слов на основе ознакомления с окружающим миром; 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закрепление в словаре количественных и порядковых числительных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один – десять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первый – десятый;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понимания и употребления существительных с уменьшительным  (рука-ручка) и увеличительным (голос-голосище),  противоположным (жадность-щедрость) значением;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формирование умения использования слов с противоположным значением (сильный – слабый, стоять – бежать, далеко – близко) и сходными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(веселый – радостный, прыгать – скакать,  грустно – печально);</w:t>
            </w:r>
            <w:proofErr w:type="gramEnd"/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умения объяснить переносное значение слов (золотые руки, острый язык), подбирать однозначные существительные к прилагательным (острый нож, соус; темный (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) платок, ночь); образовывать от названий действия названия предметов (блестеть - блеск), подбирать синонимы (смелый - храбрый).</w:t>
            </w:r>
            <w:proofErr w:type="gramEnd"/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грамматического строя речи: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совершенствование навыков  употребления глаголов в форме изъявительного наклонения единственного и множественного числа настоящего времени, форм рода и числа глаголов прошедшего времени, глаголов совершенного и несовершенного вида;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различению и правильному употреблению в экспрессивной речи предлогов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– перед, за – у, под – из-под, за – из-за, около – перед, из-за – из-под, по – через, между - за);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предлогов со значением местоположения и направления действия (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висит в шкафу – пошел в лес)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графических схем;</w:t>
            </w:r>
            <w:proofErr w:type="gramEnd"/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обучение правильному изменению существительных по падежам (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родительный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, творительный, предложный) в единственном и множественном числе;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обучение навыку согласования прилагательных с существительными мужского, женского и среднего рода единственного и множественного числа в косвенных падежах;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совершенствование навыков употребления словосочетаний, включающих количественные числительное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(один – десять)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правильному употреблению качественных прилагательных образованных с помощью суффиксов 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в- , -</w:t>
            </w:r>
            <w:proofErr w:type="spell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чив</w:t>
            </w:r>
            <w:proofErr w:type="spell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лив-, -</w:t>
            </w:r>
            <w:proofErr w:type="spell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оват</w:t>
            </w:r>
            <w:proofErr w:type="spell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-</w:t>
            </w:r>
            <w:proofErr w:type="spell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еньк</w:t>
            </w:r>
            <w:proofErr w:type="spell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 (красивый, улыбчивый, дождливый, хитроватый, беленький);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 совершенствование навыка употребления глаголов, образованных с помощью приставок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</w:t>
            </w:r>
            <w:proofErr w:type="gram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в-</w:t>
            </w:r>
            <w:proofErr w:type="gram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вы-, на-, при-, с-, у-, под-, от-, за-, по-, пере-, до-);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образованию и подбору однокоренных слов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(зима, </w:t>
            </w:r>
            <w:proofErr w:type="gram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зимний</w:t>
            </w:r>
            <w:proofErr w:type="gram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зимовье, перезимовать, зимующие, зимушка)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совершенствование навыка употребления притяжательных прилагательных, образованных с помощью суффикса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</w:t>
            </w:r>
            <w:proofErr w:type="gram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н-</w:t>
            </w:r>
            <w:proofErr w:type="gram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-и-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(без чередования) и относительных прилагательных с суффикса -</w:t>
            </w:r>
            <w:proofErr w:type="spell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ов</w:t>
            </w:r>
            <w:proofErr w:type="spell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ев-,  -н-, -ан-, -</w:t>
            </w:r>
            <w:proofErr w:type="spell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енн</w:t>
            </w:r>
            <w:proofErr w:type="spell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правильному  употреблению притяжательных прилагательных, образованных с помощью суффикса </w:t>
            </w:r>
            <w:proofErr w:type="gram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-и</w:t>
            </w:r>
            <w:proofErr w:type="gram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 чередованием)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волк – волчий, заяц – заячий, медведь – медвежий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правильному употреблению существительных, образованных с помощью непродуктивных суффиксов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 -ни</w:t>
            </w:r>
            <w:proofErr w:type="gram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ц-</w:t>
            </w:r>
            <w:proofErr w:type="gram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-инк-, -ник-, -ин-, -ц-,-</w:t>
            </w:r>
            <w:proofErr w:type="spell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иц</w:t>
            </w:r>
            <w:proofErr w:type="spell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-</w:t>
            </w:r>
            <w:proofErr w:type="spell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ец</w:t>
            </w:r>
            <w:proofErr w:type="spell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-);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употреблению превосходной формы прилагательных, образованных 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синтетическимспособо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при помощи суффиксов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ейш</w:t>
            </w:r>
            <w:proofErr w:type="spell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-, -</w:t>
            </w:r>
            <w:proofErr w:type="spell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айш</w:t>
            </w:r>
            <w:proofErr w:type="spellEnd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-: высочайший, умнейший)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аналитическим  ( при 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помощислов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самый, наиболее)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6634A" w:rsidRPr="0026634A" w:rsidRDefault="0026634A" w:rsidP="0026634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связной речи: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навыка построения простого распространенного предложения, предложений с однородными членами;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развитие навыка построения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сложносочиненных предложений;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обучение употреблению сложноподчиненных предложений с использованием  союзов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потому что, если, когда, так – как);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навыка пересказа с помощью картинного плана, по вопросам, по опорным словам;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умения составлять повествовательный рассказ на основе событий заданной последовательности;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формировать умение составлять сложносочиненные предложения с разными видами придаточных предложений;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формирование умений составлять рассказы по картинке, серии картинок, по представлению, по демонстрации действий; 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умений преобразовывать деформированный текст,  включать в рассказы начало и конец сюжета элементы фантазии.</w:t>
            </w: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26634A" w:rsidRPr="0026634A" w:rsidRDefault="0026634A" w:rsidP="0026634A">
            <w:pPr>
              <w:numPr>
                <w:ilvl w:val="0"/>
                <w:numId w:val="1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Обучение элементарному звуковому анализу и синтезу: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определение места звука в слове;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определение последовательности звуков в слове;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умения давать характеристику звуку;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формирование умения составлять </w:t>
            </w:r>
            <w:proofErr w:type="spellStart"/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звуко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-буквенную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схему слов;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умения деления слов на слоги (без стечения согласных и со стечением);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формирования навыка узнавания слов, произнесенных по звукам;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 обучение дифференциации понятий: «звук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»-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«буква», «гласный звук» - «согласный звук», «мягкий звук» - «твердый звук», «звонкий звук» - «глухой звук», «звук»-«слово», «слово» - «предложение»;</w:t>
            </w:r>
          </w:p>
          <w:p w:rsidR="0026634A" w:rsidRPr="0026634A" w:rsidRDefault="0026634A" w:rsidP="0026634A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-формирование умения определять границы предложения.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1" w:type="dxa"/>
          </w:tcPr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Комплексы артикуляционных  упражнения развития мышц  языка, губ и воздушной струи: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для свистящих звуков и звука </w:t>
            </w:r>
            <w:proofErr w:type="gramStart"/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: «Заборчик», «Блинчик», «Улыбочка-Трубочка», «Чистим нижние зубки», «Горка», «Киска сердится», «Качели», «Футбол», дутье в пузырек;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шипящих звуков: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«Вкусное варенье», «Бульдог», «Чашечка», «Рупор»,  «Фокусник»;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для сонорных звуков: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«Маляр», «Лошадка», «Барабанщики», «Индюк», «Болтушка», «Качели», «Фокусник».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Речевые игры на коррекцию звукопроизношения: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«Повтори за мной», «Цепочки слогов», «Говори и делай»,  «Назови картинку», «Улитка», «Лабиринт», «Звуковые дорожки»,  «Кто быстрей?», «Придумай предложение по картинке».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Проговаривание скороговорок со 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звуками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:С</w:t>
            </w:r>
            <w:proofErr w:type="spellEnd"/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З, Ц, Ш, Ж, Щ,  Р, 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Рь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Л, Ль. 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Пересказы текстов с отрабатываемыми  звуками (Н.В. 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Нищева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Мнемотаблицы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Пересказ текстов и называние картинок для автоматизации и дифференциации звуков.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Игры и упражнения на развитие фонематического восприятия: 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«Где звук?», «Шипит – свистит», «Звенит – жужжит», «Поймай звук», «Поймай слог», «Найди пару», «Поезд», «Подбери слово, начинающееся на звук», «Найди картинку (предмет) со звуком», «Четвертый лишний», «Звуковое лото», 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«Придумай слово с заданным звуком», «Разложи картинки по домикам звуков», проговаривание цепочек слогов с оппозиционными звуками, проговаривание слов с оппозиционными звуками, «Подбери слова в рифму», «Нелепицы».</w:t>
            </w:r>
            <w:proofErr w:type="gramEnd"/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Расширение и активизация словаря по </w:t>
            </w:r>
            <w:proofErr w:type="spellStart"/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темам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:«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Игрушки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«Осень. Признаки осени», «Огород», «Сад. Фрукты», «Грибы и лесные ягоды», «Лес. Деревья», «Одежда», «Обувь», «Посуда», «Зима. Зимующие птицы»,  «Домашние животные зимой», «Новый год», «Мебель», «Транспорт», «Детский сад. Профессии», «Дикие животные зимой», «Инструменты», «Наша армия», «Профессии», «Мамин праздник. 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Цветы», «Комнатные растения», «Рыбы», «Весна», «Наш город», «Весенние заботы на селе», «Космос», «Насекомые», «Скоро лето!».</w:t>
            </w:r>
            <w:proofErr w:type="gramEnd"/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Игры на развитие словаря: «Скажи наоборот», «Подбери похожие слова»,  «Назови листочек», «Из чего сделан предмет?», «Найди и подбери родное слово», «Чей дом?», «Скажи как?».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и упражнения на развитие грамматического строя речи</w:t>
            </w:r>
            <w:proofErr w:type="gramStart"/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Чей?Чья?Чьи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?», «Назови ласково», «Чего не хватает?», «Составь предложение по картинкам»(ЗА, ПОД, ПЕРЕД, ЧЕРЕЗ, МЕЖДУ, ИЗ-ЗА, ИЗ-ПОД, ЧЕРЕЗ). «Жадина», «Один - много», «Большой - Маленький», «Один-десять», «Договори словечко», «Измени слово», «Продолжи фразу»,  «Найди и исправь ошибку», «Где предмет?», «Откуда возьмем предмет?», «Подбери предлог», «Придумай предложение по схеме», «Где животное?», «Птицы и кормушка», «Новогодняя елка», «Кому и для чего нужен предмет?», «Чего не стало?», «Что без чего?», «Кто чем работает?», «Что в чем?», «Пограничник на границе», «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чем мечтает?», «Небо и облачко», «Ручеек и кораблик», «Самый, самый …», работа с графическими схемами предлогов,  упражнения в составлении словосочетаний и предложений по предметным и сюжетным картинкам.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Упражнения на развитие связной речи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составление разных видов предложений: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простого распространенного предложения с однородными членами;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сложносочиненного предложения с разными видами 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придаточных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составление пересказов с различной помощью: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по картинному плану;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-пересказ с помощью вопросов;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пересказ по опорным словам;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составление рассказа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описательного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рассказапо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схеме и без;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составление рассказа по серии картин, составление рассказа по сюжетной картинке.</w:t>
            </w:r>
          </w:p>
          <w:p w:rsidR="0026634A" w:rsidRPr="0026634A" w:rsidRDefault="0026634A" w:rsidP="002663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повествовательногорассказ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событий заданной последовательности;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по сюжетной картине;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-по серии сюжетных картин;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по представлению;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- по демонстрации действий.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деформированными текстами.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63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Игры на обучение элементарному звуковому анализу и синтезу</w:t>
            </w:r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«Где живет звук?», «Звонкий-глухой», «Твердый – мягкий», «Домики звуков», «Мягкий-твердый», «Маша и варенье», «</w:t>
            </w:r>
            <w:proofErr w:type="spellStart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Ловись</w:t>
            </w:r>
            <w:proofErr w:type="spell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рыбка и большая и маленькая», «Карточки на дифференциацию звуков в словах», «Раздели слово на слоги», «Отшагай (отхлопай) слово по слогам», «Карточки на дифференциацию звуков в словах», «Подбери картинку к схеме», «Сосчитай звуки в слове», «Сколько слов в предложении»,  «Узнай слово по звукам»,  составление схем слов и  предложений</w:t>
            </w:r>
            <w:proofErr w:type="gramEnd"/>
            <w:r w:rsidRPr="0026634A">
              <w:rPr>
                <w:rFonts w:ascii="Times New Roman" w:eastAsia="Calibri" w:hAnsi="Times New Roman" w:cs="Times New Roman"/>
                <w:sz w:val="20"/>
                <w:szCs w:val="20"/>
              </w:rPr>
              <w:t>, упражнение в составлении характеристики  звука (с опорой на схему и без нее).</w:t>
            </w: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634A" w:rsidRPr="0026634A" w:rsidRDefault="0026634A" w:rsidP="00266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F6B8E" w:rsidRDefault="00BF6B8E" w:rsidP="0026634A">
      <w:pPr>
        <w:rPr>
          <w:rFonts w:ascii="Times New Roman" w:hAnsi="Times New Roman" w:cs="Times New Roman"/>
          <w:b/>
          <w:sz w:val="24"/>
          <w:szCs w:val="24"/>
        </w:rPr>
      </w:pPr>
    </w:p>
    <w:p w:rsidR="00B057A2" w:rsidRPr="00AC0768" w:rsidRDefault="00B057A2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8">
        <w:rPr>
          <w:rFonts w:ascii="Times New Roman" w:hAnsi="Times New Roman" w:cs="Times New Roman"/>
          <w:b/>
          <w:sz w:val="28"/>
          <w:szCs w:val="28"/>
        </w:rPr>
        <w:t>План коррекционно-развивающей работы музыкального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9"/>
        <w:gridCol w:w="5044"/>
        <w:gridCol w:w="1228"/>
      </w:tblGrid>
      <w:tr w:rsidR="00B057A2" w:rsidRPr="00103A2B" w:rsidTr="00BE048F">
        <w:tc>
          <w:tcPr>
            <w:tcW w:w="3299" w:type="dxa"/>
          </w:tcPr>
          <w:p w:rsidR="00B057A2" w:rsidRPr="00BC2B63" w:rsidRDefault="00B057A2" w:rsidP="00BE04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 работы</w:t>
            </w:r>
          </w:p>
        </w:tc>
        <w:tc>
          <w:tcPr>
            <w:tcW w:w="5044" w:type="dxa"/>
          </w:tcPr>
          <w:p w:rsidR="00B057A2" w:rsidRPr="00BC2B63" w:rsidRDefault="00B057A2" w:rsidP="00BE04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6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приемы организации образовательного процесса</w:t>
            </w:r>
          </w:p>
        </w:tc>
        <w:tc>
          <w:tcPr>
            <w:tcW w:w="1228" w:type="dxa"/>
          </w:tcPr>
          <w:p w:rsidR="00B057A2" w:rsidRPr="00BC2B63" w:rsidRDefault="00B057A2" w:rsidP="00BE04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Развитие речи средствами музыкального восприятия, пения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5044" w:type="dxa"/>
            <w:vMerge w:val="restart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Системно-</w:t>
            </w:r>
            <w:proofErr w:type="spellStart"/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организовнная</w:t>
            </w:r>
            <w:proofErr w:type="spellEnd"/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Основные движения;</w:t>
            </w: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Простые танцевальные движения, пальчиковая гимнастика; восприятие музыки,</w:t>
            </w: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распевание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поуразвитиедиальное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певок</w:t>
            </w:r>
            <w:proofErr w:type="spellEnd"/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валеологические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песенки, пение , музыкальные подвижные игры; аудиальное развитие, развлечения, праздники.</w:t>
            </w: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Различная деятельность в режимных моментах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: утренняя гимнастика под музыкальное сопровождение, игровые упражнения, использование музыки релаксации.</w:t>
            </w: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детей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: игры под пение, исполнение песен под фонограммы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музыкотерапия;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попевок,исполнение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импровизаций  под музыку; праздники и развлечения. Игры под пение на развитие слуха.</w:t>
            </w: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детей:</w:t>
            </w: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 в музыкальных игровых уголках; пластическое и ритмическое фантазирование под музыку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>Взимодействие</w:t>
            </w:r>
            <w:proofErr w:type="spellEnd"/>
            <w:r w:rsidRPr="00103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« Музыкальное воспитание в семье.»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Музыкатерапия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и ее влияние на человека», « Научите ребенка слушать музыку.» « Музыкальные инструменты своими руками.» круглый стол « Как воспитывать творческую активность у детей».</w:t>
            </w:r>
          </w:p>
        </w:tc>
        <w:tc>
          <w:tcPr>
            <w:tcW w:w="1228" w:type="dxa"/>
            <w:vMerge w:val="restart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Формировние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эмоционалной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сферой 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процессе игр, развлечений и праздников.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морально 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олевых качеств ребенка через музыкальные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игры,развлечения,праздники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Укрепления здоровья через музыкально-ритмические движения.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и временных представлений в процессе музыкально-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, музыкальных игр и танцев.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Формирование различных видов познавательной деятельности в процессе музыкальных игр и танцев.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Формирование движений  артикуляционного аппарата в процессе пения.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правильного дыхания в процессе пения песен и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Развитие тембрового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интонационного , динамического, ритмического слуха через аудиальное развитие.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Зарепление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средств языка средствами специально подобранных игр, песен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A2" w:rsidRPr="00103A2B" w:rsidTr="00BE048F">
        <w:tc>
          <w:tcPr>
            <w:tcW w:w="3299" w:type="dxa"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автомотизация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звуков в процессе пения песен,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</w:t>
            </w:r>
            <w:proofErr w:type="spell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аудиалных</w:t>
            </w:r>
            <w:proofErr w:type="spellEnd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5044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B057A2" w:rsidRPr="00103A2B" w:rsidRDefault="00B057A2" w:rsidP="00BE0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7A2" w:rsidRDefault="00B057A2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68">
        <w:rPr>
          <w:rFonts w:ascii="Times New Roman" w:hAnsi="Times New Roman" w:cs="Times New Roman"/>
          <w:b/>
          <w:sz w:val="28"/>
          <w:szCs w:val="28"/>
        </w:rPr>
        <w:t>План коррекционно-развивающей работы инструктора по физической культуре</w:t>
      </w:r>
    </w:p>
    <w:tbl>
      <w:tblPr>
        <w:tblW w:w="9918" w:type="dxa"/>
        <w:tblInd w:w="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682"/>
        <w:gridCol w:w="2415"/>
        <w:gridCol w:w="2020"/>
      </w:tblGrid>
      <w:tr w:rsidR="008F7DFA" w:rsidRPr="008F7DFA" w:rsidTr="00F77A83">
        <w:trPr>
          <w:trHeight w:val="246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r w:rsidRPr="008F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Формы, методы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Срок</w:t>
            </w:r>
          </w:p>
        </w:tc>
      </w:tr>
      <w:tr w:rsidR="008F7DFA" w:rsidRPr="008F7DFA" w:rsidTr="00F77A83">
        <w:trPr>
          <w:trHeight w:val="2814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Физкультурно –</w:t>
            </w:r>
          </w:p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оздоровительные занятия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создание и реализация условий физического развития и  здоровья  ребенка  в  разных  формах организации двигательной активности (утренняя гимнастика, физкультурные занятия, праздники, спортивные соревнования, подвижные игры и т.п.).</w:t>
            </w:r>
          </w:p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сохранение и укрепление физического и психического здоровья ребенка и его эмоционального благополучия;</w:t>
            </w:r>
          </w:p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двигательных умений и навыков, общей и мелкой моторики;</w:t>
            </w:r>
          </w:p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развитие физических качеств.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FA" w:rsidRPr="008F7DFA" w:rsidRDefault="008F7DFA" w:rsidP="008F7DF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F7D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Основные движения:</w:t>
            </w: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ходить и бегать, энергично отталкиваясь от опоры; бегать наперегонки, с преодолением препятствий; лазать по гимнастической стенке, меняя темп; прыгать в длину, в высоту с разбега, прыгать на мягкое покрытие; выполнять метание; подбрасывать и ловить мяч одной рукой, отбивать его правой и левой рукой на месте и вести при ходьбе;</w:t>
            </w:r>
            <w:proofErr w:type="gramEnd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выполнять групповые упражнения с переходами; выполнять упражнения в равновесии; выполнять упражнения под музыку; выполнять общеразвивающие упражнения.</w:t>
            </w:r>
          </w:p>
          <w:p w:rsidR="008F7DFA" w:rsidRPr="008F7DFA" w:rsidRDefault="008F7DFA" w:rsidP="008F7DF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7D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-Подвижные игры:</w:t>
            </w: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«Кто быстрее встанет в круг», «Караси и щуки», «Хитрая лиса», «Стоп», «Бездомный заяц», «</w:t>
            </w:r>
            <w:proofErr w:type="spellStart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мячом», «Парный бег», «Веселые петрушки», «Пустое место», «Мышеловка», «Удочка», «Охотник и звери».</w:t>
            </w:r>
            <w:proofErr w:type="gramEnd"/>
          </w:p>
          <w:p w:rsidR="008F7DFA" w:rsidRPr="008F7DFA" w:rsidRDefault="008F7DFA" w:rsidP="008F7DF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7D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-Малоподвижные игры:</w:t>
            </w: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«Сделай фигуру», «Подними мяч», «Сбей мяч», «Попади в обруч», </w:t>
            </w: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gramStart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Сорока-белобока</w:t>
            </w:r>
            <w:proofErr w:type="gramEnd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», «День и ночь».</w:t>
            </w:r>
          </w:p>
          <w:p w:rsidR="008F7DFA" w:rsidRPr="008F7DFA" w:rsidRDefault="008F7DFA" w:rsidP="008F7DF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F7D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Развлечения: </w:t>
            </w: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«Осенний марафон», «В гости к </w:t>
            </w:r>
            <w:proofErr w:type="spellStart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Лесовичку</w:t>
            </w:r>
            <w:proofErr w:type="spellEnd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», «Эстафеты со сказочными героями», Музыкально-спортивный праздник, посвященный 23 февраля, Музыкально-спортивное развлечение «Масленица», спортивное развлечение «По следам весны».</w:t>
            </w:r>
          </w:p>
          <w:p w:rsidR="008F7DFA" w:rsidRPr="008F7DFA" w:rsidRDefault="008F7DFA" w:rsidP="008F7DF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F7D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Имитационные и игровые упражнения:</w:t>
            </w: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«Лошадки», «Карлик</w:t>
            </w:r>
            <w:proofErr w:type="gramStart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великаны».</w:t>
            </w:r>
          </w:p>
          <w:p w:rsidR="008F7DFA" w:rsidRPr="008F7DFA" w:rsidRDefault="008F7DFA" w:rsidP="008F7DF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F7D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Дыхательные упражнения:</w:t>
            </w: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«Паровозик», «Петух», «Каша кипит», «Часики», «Шарик», дыхательные упражнения с перышками.</w:t>
            </w:r>
          </w:p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F7D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Самомассаж:</w:t>
            </w: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точечный</w:t>
            </w:r>
            <w:proofErr w:type="gramEnd"/>
            <w:r w:rsidRPr="008F7DF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F7D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самомассаж, ходьба по ортопедической дорожке, комплексы упражнений с массажными шариками.</w:t>
            </w:r>
          </w:p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7DFA" w:rsidRPr="008F7DFA" w:rsidRDefault="008F7DFA" w:rsidP="008F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Сентябрь-Май</w:t>
            </w:r>
          </w:p>
          <w:p w:rsidR="008F7DFA" w:rsidRPr="008F7DFA" w:rsidRDefault="008F7DFA" w:rsidP="008F7D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FA" w:rsidRPr="008F7DFA" w:rsidTr="00F77A83">
        <w:trPr>
          <w:trHeight w:val="1393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Консультирование родителей по вопросам физического развития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оказание помощи семье ребенка  в укрепление физического  развития и здоровья.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 по запросу родителей,</w:t>
            </w:r>
          </w:p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физическому развитию ребенка с учетом его индивидуальных особенностей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7DFA" w:rsidRPr="008F7DFA" w:rsidRDefault="008F7DFA" w:rsidP="008F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запросу родителей</w:t>
            </w:r>
          </w:p>
        </w:tc>
      </w:tr>
    </w:tbl>
    <w:p w:rsidR="008F7DFA" w:rsidRPr="008F7DFA" w:rsidRDefault="008F7DFA" w:rsidP="008F7DFA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DFA" w:rsidRPr="008F7DFA" w:rsidRDefault="008F7DFA" w:rsidP="008F7DFA">
      <w:pPr>
        <w:tabs>
          <w:tab w:val="left" w:pos="3769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90">
        <w:rPr>
          <w:rFonts w:ascii="Times New Roman" w:hAnsi="Times New Roman" w:cs="Times New Roman"/>
          <w:b/>
          <w:sz w:val="28"/>
          <w:szCs w:val="28"/>
        </w:rPr>
        <w:t>Сопрово</w:t>
      </w:r>
      <w:r>
        <w:rPr>
          <w:rFonts w:ascii="Times New Roman" w:hAnsi="Times New Roman" w:cs="Times New Roman"/>
          <w:b/>
          <w:sz w:val="28"/>
          <w:szCs w:val="28"/>
        </w:rPr>
        <w:t>ждение медицинского работника</w:t>
      </w:r>
    </w:p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190"/>
        <w:gridCol w:w="4148"/>
        <w:gridCol w:w="2693"/>
      </w:tblGrid>
      <w:tr w:rsidR="00F97B4A" w:rsidTr="00F97B4A">
        <w:tc>
          <w:tcPr>
            <w:tcW w:w="3190" w:type="dxa"/>
          </w:tcPr>
          <w:p w:rsidR="00F97B4A" w:rsidRPr="00BC5D90" w:rsidRDefault="00F97B4A" w:rsidP="00BE048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Медицинский </w:t>
            </w:r>
          </w:p>
          <w:p w:rsidR="00F97B4A" w:rsidRPr="00BC5D90" w:rsidRDefault="00F97B4A" w:rsidP="00BE048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</w:t>
            </w:r>
          </w:p>
        </w:tc>
        <w:tc>
          <w:tcPr>
            <w:tcW w:w="4148" w:type="dxa"/>
          </w:tcPr>
          <w:p w:rsidR="00F97B4A" w:rsidRDefault="00F97B4A" w:rsidP="00BE048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</w:t>
            </w:r>
            <w:proofErr w:type="gramStart"/>
            <w:r w:rsidRPr="00BC5D90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BC5D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97B4A" w:rsidRPr="00BC5D90" w:rsidRDefault="00F97B4A" w:rsidP="00BE048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sz w:val="24"/>
                <w:szCs w:val="24"/>
              </w:rPr>
              <w:t xml:space="preserve"> нервно – психического здоровья ребёнка</w:t>
            </w:r>
          </w:p>
        </w:tc>
        <w:tc>
          <w:tcPr>
            <w:tcW w:w="2693" w:type="dxa"/>
          </w:tcPr>
          <w:p w:rsidR="00F97B4A" w:rsidRPr="00BC5D90" w:rsidRDefault="00F97B4A" w:rsidP="00BE048F">
            <w:pPr>
              <w:tabs>
                <w:tab w:val="left" w:pos="37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90"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</w:p>
        </w:tc>
      </w:tr>
    </w:tbl>
    <w:p w:rsidR="00BE048F" w:rsidRDefault="00BE048F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B4A" w:rsidRPr="00BE048F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8F">
        <w:rPr>
          <w:rFonts w:ascii="Times New Roman" w:hAnsi="Times New Roman" w:cs="Times New Roman"/>
          <w:b/>
          <w:sz w:val="28"/>
          <w:szCs w:val="28"/>
        </w:rPr>
        <w:t>2.2 Ожидаемые результаты И</w:t>
      </w:r>
      <w:r w:rsidR="008E5905">
        <w:rPr>
          <w:rFonts w:ascii="Times New Roman" w:hAnsi="Times New Roman" w:cs="Times New Roman"/>
          <w:b/>
          <w:sz w:val="28"/>
          <w:szCs w:val="28"/>
        </w:rPr>
        <w:t>Ф</w:t>
      </w:r>
      <w:r w:rsidRPr="00BE048F">
        <w:rPr>
          <w:rFonts w:ascii="Times New Roman" w:hAnsi="Times New Roman" w:cs="Times New Roman"/>
          <w:b/>
          <w:sz w:val="28"/>
          <w:szCs w:val="28"/>
        </w:rPr>
        <w:t>АОП</w:t>
      </w:r>
    </w:p>
    <w:p w:rsidR="00F97B4A" w:rsidRPr="00A87151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B4A" w:rsidRPr="000802E1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802E1">
        <w:rPr>
          <w:rFonts w:ascii="Times New Roman" w:hAnsi="Times New Roman" w:cs="Times New Roman"/>
          <w:sz w:val="28"/>
          <w:szCs w:val="24"/>
        </w:rPr>
        <w:t xml:space="preserve">             Результаты освоения И</w:t>
      </w:r>
      <w:r w:rsidR="008E5905">
        <w:rPr>
          <w:rFonts w:ascii="Times New Roman" w:hAnsi="Times New Roman" w:cs="Times New Roman"/>
          <w:sz w:val="28"/>
          <w:szCs w:val="24"/>
        </w:rPr>
        <w:t>Ф</w:t>
      </w:r>
      <w:r w:rsidRPr="000802E1">
        <w:rPr>
          <w:rFonts w:ascii="Times New Roman" w:hAnsi="Times New Roman" w:cs="Times New Roman"/>
          <w:sz w:val="28"/>
          <w:szCs w:val="24"/>
        </w:rPr>
        <w:t>АОП 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</w:t>
      </w:r>
      <w:r>
        <w:rPr>
          <w:rFonts w:ascii="Times New Roman" w:hAnsi="Times New Roman" w:cs="Times New Roman"/>
          <w:sz w:val="28"/>
          <w:szCs w:val="24"/>
        </w:rPr>
        <w:t>тижений ребенка: ц</w:t>
      </w:r>
      <w:r w:rsidRPr="000802E1">
        <w:rPr>
          <w:rFonts w:ascii="Times New Roman" w:hAnsi="Times New Roman" w:cs="Times New Roman"/>
          <w:sz w:val="28"/>
          <w:szCs w:val="24"/>
        </w:rPr>
        <w:t>елевые ориентиры образования для ребенка с ЗПР прописаны в АООП МБДОУ «</w:t>
      </w:r>
      <w:proofErr w:type="spellStart"/>
      <w:r w:rsidRPr="000802E1">
        <w:rPr>
          <w:rFonts w:ascii="Times New Roman" w:hAnsi="Times New Roman" w:cs="Times New Roman"/>
          <w:sz w:val="28"/>
          <w:szCs w:val="24"/>
        </w:rPr>
        <w:t>Ужурский</w:t>
      </w:r>
      <w:proofErr w:type="spellEnd"/>
      <w:r w:rsidRPr="000802E1">
        <w:rPr>
          <w:rFonts w:ascii="Times New Roman" w:hAnsi="Times New Roman" w:cs="Times New Roman"/>
          <w:sz w:val="28"/>
          <w:szCs w:val="24"/>
        </w:rPr>
        <w:t xml:space="preserve"> детский сад №1 «Росинка»» для детей с </w:t>
      </w:r>
      <w:r>
        <w:rPr>
          <w:rFonts w:ascii="Times New Roman" w:hAnsi="Times New Roman" w:cs="Times New Roman"/>
          <w:sz w:val="28"/>
          <w:szCs w:val="24"/>
        </w:rPr>
        <w:t>тяжелыми нарушениями речи.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905" w:rsidRPr="00A87151" w:rsidRDefault="008E5905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B4A" w:rsidRPr="006D4534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34">
        <w:rPr>
          <w:rFonts w:ascii="Times New Roman" w:hAnsi="Times New Roman" w:cs="Times New Roman"/>
          <w:b/>
          <w:sz w:val="28"/>
          <w:szCs w:val="28"/>
        </w:rPr>
        <w:t>2.3. Взаимодействие участ</w:t>
      </w:r>
      <w:r w:rsidR="006D4534">
        <w:rPr>
          <w:rFonts w:ascii="Times New Roman" w:hAnsi="Times New Roman" w:cs="Times New Roman"/>
          <w:b/>
          <w:sz w:val="28"/>
          <w:szCs w:val="28"/>
        </w:rPr>
        <w:t>ников образовательного процесса</w:t>
      </w:r>
    </w:p>
    <w:p w:rsidR="00F97B4A" w:rsidRPr="00A87151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8080"/>
      </w:tblGrid>
      <w:tr w:rsidR="00F97B4A" w:rsidRPr="007B20B0" w:rsidTr="008E59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B4A" w:rsidRPr="000802E1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B4A" w:rsidRPr="000802E1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80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</w:t>
            </w:r>
          </w:p>
        </w:tc>
      </w:tr>
      <w:tr w:rsidR="00F97B4A" w:rsidRPr="007B20B0" w:rsidTr="008E5905">
        <w:trPr>
          <w:trHeight w:val="7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      </w:r>
          </w:p>
        </w:tc>
      </w:tr>
      <w:tr w:rsidR="00F97B4A" w:rsidRPr="007B20B0" w:rsidTr="008E5905">
        <w:trPr>
          <w:trHeight w:val="7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40CF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участвуют воспитатели, учитель-логопед. </w:t>
            </w:r>
          </w:p>
          <w:p w:rsidR="004B40CF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</w:t>
            </w:r>
          </w:p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и этапа коррекционной работы.</w:t>
            </w:r>
          </w:p>
        </w:tc>
      </w:tr>
      <w:tr w:rsidR="00F97B4A" w:rsidRPr="007B20B0" w:rsidTr="008E5905">
        <w:trPr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B4A" w:rsidRPr="00065C22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специалистами выступают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ходе режимных моментов, в игровой деятельности детей, во взаимодействии с родителями.</w:t>
            </w:r>
          </w:p>
        </w:tc>
      </w:tr>
      <w:tr w:rsidR="00F97B4A" w:rsidRPr="007B20B0" w:rsidTr="008E5905">
        <w:trPr>
          <w:trHeight w:val="70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воспитатели, музыкальный руководитель воспитатель и учитель-логопед.</w:t>
            </w:r>
          </w:p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4A" w:rsidRPr="007B20B0" w:rsidTr="008E5905">
        <w:trPr>
          <w:trHeight w:val="10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7B4A" w:rsidRPr="007B20B0" w:rsidRDefault="00F97B4A" w:rsidP="00BE048F">
            <w:pPr>
              <w:tabs>
                <w:tab w:val="left" w:pos="993"/>
                <w:tab w:val="left" w:pos="1701"/>
              </w:tabs>
              <w:autoSpaceDE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осуществляют инструктор по физическому воспитанию при обязательном подключении всех остальных педагогов и родителей дошкольников</w:t>
            </w:r>
          </w:p>
        </w:tc>
      </w:tr>
    </w:tbl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B4A" w:rsidRPr="006D4534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34">
        <w:rPr>
          <w:rFonts w:ascii="Times New Roman" w:hAnsi="Times New Roman" w:cs="Times New Roman"/>
          <w:b/>
          <w:sz w:val="28"/>
          <w:szCs w:val="28"/>
        </w:rPr>
        <w:t xml:space="preserve">  2.4 Программа взаимодействия с семьей ребенка (с опорой на особенности воспитательного потенциала семьи, отношения к трудностям ребенка, поставленные задачи). Содержание взаимодействия с семьей воспитанника с ТНР.</w:t>
      </w:r>
    </w:p>
    <w:p w:rsidR="00F97B4A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B4A" w:rsidRPr="000802E1" w:rsidRDefault="00F97B4A" w:rsidP="00BE048F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сопровождения детей родителями в условиях семьи</w:t>
      </w:r>
    </w:p>
    <w:p w:rsidR="00F97B4A" w:rsidRPr="000802E1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B4A" w:rsidRPr="000802E1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развитие. </w:t>
      </w:r>
      <w:r w:rsidRPr="000802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общефизическое развитие, соблюдение режима дня; закаливание (умывание прохладной водой).</w:t>
      </w:r>
    </w:p>
    <w:p w:rsidR="00F97B4A" w:rsidRPr="000802E1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Речевое развитие. </w:t>
      </w:r>
      <w:r w:rsidRPr="0008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рекомендаций учителя-логопеда. Домашнее чтение художественной литературы; Речевой этикет. Развивающие занятия дома. Выполнение артикуляционной гимнастики.</w:t>
      </w:r>
    </w:p>
    <w:p w:rsidR="00F97B4A" w:rsidRPr="000802E1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развитие.</w:t>
      </w:r>
      <w:r w:rsidRPr="0008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игры (по рекомендации педагогов и в соответствии с возрастом ребёнка) на развитие внимания, памяти, мышления. Выполнять пальчиковую гимнастику</w:t>
      </w:r>
      <w:proofErr w:type="gramStart"/>
      <w:r w:rsidRPr="00080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802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0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оспитатель)</w:t>
      </w:r>
    </w:p>
    <w:p w:rsidR="00F97B4A" w:rsidRPr="000802E1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Навыки деятельности. </w:t>
      </w:r>
      <w:r w:rsidRPr="00080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рисования, аппликации, лепки, конструирования. Развивать мелкую моторику пальцев рук.</w:t>
      </w:r>
    </w:p>
    <w:p w:rsidR="00F97B4A" w:rsidRPr="007B20B0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 работы с родителями включает:</w:t>
      </w:r>
    </w:p>
    <w:p w:rsidR="00F97B4A" w:rsidRPr="007B20B0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B0">
        <w:rPr>
          <w:rFonts w:ascii="Times New Roman" w:eastAsia="SchoolBookAC" w:hAnsi="Times New Roman" w:cs="Times New Roman"/>
          <w:sz w:val="24"/>
          <w:szCs w:val="24"/>
          <w:lang w:eastAsia="ru-RU"/>
        </w:rPr>
        <w:t>–</w:t>
      </w:r>
      <w:r w:rsidRPr="007B2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преемственности в работе ДОУ и семьи по вопросам оздоровления, досуга, обучения и воспитания;</w:t>
      </w:r>
    </w:p>
    <w:p w:rsidR="00F97B4A" w:rsidRPr="007B20B0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B0">
        <w:rPr>
          <w:rFonts w:ascii="Times New Roman" w:eastAsia="SchoolBookAC" w:hAnsi="Times New Roman" w:cs="Times New Roman"/>
          <w:sz w:val="24"/>
          <w:szCs w:val="24"/>
          <w:lang w:eastAsia="ru-RU"/>
        </w:rPr>
        <w:t>–</w:t>
      </w:r>
      <w:r w:rsidRPr="007B2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уровня родительской компетентности;</w:t>
      </w:r>
    </w:p>
    <w:p w:rsidR="00F97B4A" w:rsidRPr="007B20B0" w:rsidRDefault="00F97B4A" w:rsidP="00BE04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B0">
        <w:rPr>
          <w:rFonts w:ascii="Times New Roman" w:eastAsia="SchoolBookAC" w:hAnsi="Times New Roman" w:cs="Times New Roman"/>
          <w:sz w:val="24"/>
          <w:szCs w:val="24"/>
          <w:lang w:eastAsia="ru-RU"/>
        </w:rPr>
        <w:t>–</w:t>
      </w:r>
      <w:r w:rsidRPr="007B2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гармонизацию семейных детско-родительских отношений и др.</w:t>
      </w:r>
    </w:p>
    <w:p w:rsidR="00F97B4A" w:rsidRPr="007B20B0" w:rsidRDefault="00F97B4A" w:rsidP="00BE04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имеет дифференцированный подход, учитывается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F97B4A" w:rsidRPr="007B20B0" w:rsidRDefault="00F97B4A" w:rsidP="00BE04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 ту или иную форму работы, исходим из представлений о современных родителях, как о современных людях, готовых к обучению, саморазвитию и сотрудничеству. С учётом этого выбираем следующие требования к формам взаимодействия: оригинальность, востребованность, интерактивность.</w:t>
      </w:r>
    </w:p>
    <w:p w:rsidR="00F97B4A" w:rsidRPr="007B20B0" w:rsidRDefault="00F97B4A" w:rsidP="00BE04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F97B4A" w:rsidRPr="007B20B0" w:rsidRDefault="00F97B4A" w:rsidP="00BE04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97B4A" w:rsidRPr="006D4534" w:rsidRDefault="00F97B4A" w:rsidP="00BE04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психолого-педагогического сопровождения семьи, воспитывающей ребёнка с ТНР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364"/>
        <w:gridCol w:w="1576"/>
        <w:gridCol w:w="2854"/>
      </w:tblGrid>
      <w:tr w:rsidR="00F97B4A" w:rsidRPr="007B20B0" w:rsidTr="00F97B4A"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7B4A" w:rsidRPr="007B20B0" w:rsidTr="00F97B4A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I</w:t>
            </w:r>
            <w:r w:rsidRPr="007B20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 Организационно-управленческое обеспечение психолого-педагогической поддержки семей, воспитывающих детей с ограниченными возможностями здоровья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 с родителями для выявления их проблем в обучении и воспитании и определения модели инклюзивного образования.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Учитель-логопед, воспитатели</w:t>
            </w:r>
            <w:r w:rsidR="006B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семей детей с ограниченными возможностями (анкетирование, тестирование)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1D3F34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97B4A"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97B4A" w:rsidRPr="007B20B0" w:rsidTr="001D3F34">
        <w:trPr>
          <w:trHeight w:val="492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34" w:rsidRPr="00A73B14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B14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данные детей на 1 полугодие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1D3F34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97B4A"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1D3F34" w:rsidRPr="007B20B0" w:rsidTr="001D3F34">
        <w:trPr>
          <w:trHeight w:val="324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34" w:rsidRPr="007B20B0" w:rsidRDefault="001D3F34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34" w:rsidRPr="007B20B0" w:rsidRDefault="001D3F34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на дому для выявления необходимых условий развития детей.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34" w:rsidRPr="007B20B0" w:rsidRDefault="001D3F34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34" w:rsidRPr="007B20B0" w:rsidRDefault="001D3F34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97B4A" w:rsidRPr="007B20B0" w:rsidTr="00F97B4A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Психолого-педагогическое сопровождение семей, воспитывающих детей с ОВЗ.</w:t>
            </w:r>
          </w:p>
        </w:tc>
      </w:tr>
      <w:tr w:rsidR="00F97B4A" w:rsidRPr="007B20B0" w:rsidTr="00F97B4A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сопровождение семей, воспитывающих детей с ограниченными возможностями здоровья.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детей, выявление индивидуальных особенностей психического, физического, интеллектуального, речевого развития.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оспитатели, учитель-логопед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изучение семьи (отношение к ребенку в семье, особенности семейных отношений, стиль семейного воспитания)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 (по интересующим вопросам)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диагностических методик.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Учитель-логопед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поведением ребенка.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взаимодействием родителей и детей.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F97B4A" w:rsidRPr="007B20B0" w:rsidTr="00F97B4A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сопровождение семей, воспитывающих детей с ограниченными возможностями здоровья.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Консультация-тренинг «Особенности физического развития ребенка. Укрепление здоровья детей».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97B4A" w:rsidRPr="007B20B0" w:rsidTr="00F97B4A">
        <w:trPr>
          <w:trHeight w:val="732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A73B14" w:rsidRDefault="00F97B4A" w:rsidP="00BE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14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на тему «Не переучивайте левшу».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результатах медицинского мониторинга.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запросам родителей.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ртально</w:t>
            </w:r>
            <w:proofErr w:type="spell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медсестра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информация «Не забывайте о гигиене!»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медсестра</w:t>
            </w:r>
          </w:p>
        </w:tc>
      </w:tr>
      <w:tr w:rsidR="00F97B4A" w:rsidRPr="007B20B0" w:rsidTr="00F97B4A">
        <w:trPr>
          <w:trHeight w:val="502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Педагогическое сопровождение семей, воспитывающих детей с ОВЗ.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родительское собрание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родительское собрание «Особенности социального развития детей с ОВЗ» (логопедическая группа).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 воспитатель, учитель-логопед, 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консультативной помощи.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воспитатель, учитель-логопед</w:t>
            </w:r>
            <w:r w:rsidR="003D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97B4A" w:rsidRPr="007B20B0" w:rsidTr="00F97B4A">
        <w:trPr>
          <w:trHeight w:val="97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D926A1" w:rsidRDefault="00F97B4A" w:rsidP="00BE0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A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«Какие игрушки нужны вашим детям?»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Воспитатели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B4A" w:rsidRPr="007B20B0" w:rsidTr="00F97B4A">
        <w:trPr>
          <w:trHeight w:val="75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консультативных, психолого-педагогических пунктов ДОУ.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B4A" w:rsidRPr="007B20B0" w:rsidTr="00F97B4A"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B4A" w:rsidRPr="007B20B0" w:rsidTr="00F97B4A">
        <w:trPr>
          <w:trHeight w:val="576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запросу.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97B4A"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B4A" w:rsidRPr="007B20B0" w:rsidTr="00F97B4A">
        <w:trPr>
          <w:trHeight w:val="73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нормативно-правовыми документами, регламентирующими права ребенка: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Ст. воспитатель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B4A" w:rsidRPr="007B20B0" w:rsidTr="00F97B4A">
        <w:trPr>
          <w:trHeight w:val="93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темам: «Музыкальное воспитание в семье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терап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ее влияние на человека», «Научите ребенка слушать музыку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своими руками</w:t>
            </w:r>
            <w:proofErr w:type="gramStart"/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  </w:t>
            </w:r>
          </w:p>
        </w:tc>
      </w:tr>
      <w:tr w:rsidR="00F97B4A" w:rsidRPr="007B20B0" w:rsidTr="00F97B4A">
        <w:trPr>
          <w:trHeight w:val="1095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103A2B">
              <w:rPr>
                <w:rFonts w:ascii="Times New Roman" w:hAnsi="Times New Roman" w:cs="Times New Roman"/>
                <w:sz w:val="24"/>
                <w:szCs w:val="24"/>
              </w:rPr>
              <w:t>Как воспитывать творческую активность у детей».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 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Консультации по запросам родителей.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126609" w:rsidRDefault="00F97B4A" w:rsidP="00BE04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Понедельник Вторник</w:t>
            </w:r>
          </w:p>
          <w:p w:rsidR="00F97B4A" w:rsidRPr="00126609" w:rsidRDefault="00F97B4A" w:rsidP="00BE04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97B4A" w:rsidRPr="00126609" w:rsidRDefault="00F97B4A" w:rsidP="00BE04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F97B4A" w:rsidRPr="00126609" w:rsidRDefault="00F97B4A" w:rsidP="00BE04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97B4A" w:rsidRPr="00126609" w:rsidRDefault="00F97B4A" w:rsidP="00BE04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08.00 – 09.00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11.00 -12.00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F97B4A" w:rsidRPr="007B20B0" w:rsidTr="00F97B4A"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 методическом кабинете </w:t>
            </w: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информационного банка данных о методической литературе, методических рекомендациях, художественной литературе.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</w:tc>
      </w:tr>
      <w:tr w:rsidR="00F97B4A" w:rsidRPr="007B20B0" w:rsidTr="00F97B4A">
        <w:trPr>
          <w:trHeight w:val="88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126609" w:rsidRDefault="00F97B4A" w:rsidP="00BE0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"Логопедический практикум"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126609" w:rsidRDefault="00F97B4A" w:rsidP="00BE04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 w:cs="Times New Roman"/>
                <w:sz w:val="24"/>
                <w:szCs w:val="24"/>
              </w:rPr>
              <w:t>Один раз в месяц  в течение года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F97B4A" w:rsidRPr="007B20B0" w:rsidTr="00F97B4A">
        <w:trPr>
          <w:trHeight w:val="579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126609" w:rsidRDefault="00F97B4A" w:rsidP="00BE04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"Электронная газета "ЛОГОМИР""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126609" w:rsidRDefault="00F97B4A" w:rsidP="00BE04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6609">
              <w:rPr>
                <w:rFonts w:ascii="Times New Roman" w:hAnsi="Times New Roman" w:cs="Times New Roman"/>
                <w:sz w:val="24"/>
                <w:szCs w:val="24"/>
              </w:rPr>
              <w:t>Один раз в месяц  в течение года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F97B4A" w:rsidRPr="007B20B0" w:rsidTr="00F97B4A"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7B20B0" w:rsidRDefault="00594D69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126609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Информационно-методический стенд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126609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09">
              <w:rPr>
                <w:rFonts w:ascii="Times New Roman" w:hAnsi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B4A" w:rsidRPr="007B20B0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</w:tr>
    </w:tbl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48F" w:rsidRDefault="00BE048F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48F" w:rsidRDefault="00BE048F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48F" w:rsidRDefault="00BE048F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48F" w:rsidRDefault="00BE048F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48F" w:rsidRDefault="00BE048F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48F" w:rsidRDefault="00BE048F" w:rsidP="008E5905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E048F" w:rsidRDefault="00BE048F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2E1">
        <w:rPr>
          <w:rFonts w:ascii="Times New Roman" w:hAnsi="Times New Roman" w:cs="Times New Roman"/>
          <w:b/>
          <w:sz w:val="32"/>
          <w:szCs w:val="32"/>
        </w:rPr>
        <w:t>3. ОРГАНИЗАЦИОННЫЙ РАЗДЕЛ</w:t>
      </w:r>
    </w:p>
    <w:p w:rsidR="00F97B4A" w:rsidRPr="00A87151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B4A" w:rsidRPr="005C6461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461">
        <w:rPr>
          <w:rFonts w:ascii="Times New Roman" w:hAnsi="Times New Roman" w:cs="Times New Roman"/>
          <w:b/>
          <w:sz w:val="28"/>
          <w:szCs w:val="28"/>
        </w:rPr>
        <w:t xml:space="preserve">3.1 Учебный план </w:t>
      </w:r>
    </w:p>
    <w:p w:rsidR="00F97B4A" w:rsidRPr="00A87151" w:rsidRDefault="00F97B4A" w:rsidP="00BE048F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B4A" w:rsidRPr="005C6461" w:rsidRDefault="00F97B4A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муниципального бюджетного дошкольного образовательного учреждения «</w:t>
      </w:r>
      <w:proofErr w:type="spell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 «Росинка»» составлен в соответствии с Федеральным законом от 29.12.2012 № 273-ФЗ «Об образовании в Российской Федерации» (далее – Закон об образовании), федеральным государственным образовательным стандартом дошкольного образования (далее – ФГОС ДО), СанПиН 2.4.1.2660-10 «Санитарно-эпидемиологические требования к устройству, содержанию и организации режима работы в 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рганизациях»,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  </w:t>
      </w:r>
      <w:proofErr w:type="spell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России от 30.08.2013 № 1014</w:t>
      </w:r>
      <w:proofErr w:type="gram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 </w:t>
      </w: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Концепцию дошкольного воспитания, Устава ДОУ. </w:t>
      </w:r>
    </w:p>
    <w:p w:rsidR="00F97B4A" w:rsidRPr="005C6461" w:rsidRDefault="00F97B4A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Данный учебный план (в части определения содержательного компонента образовательного процесса) составлен с учетом перспектив в обновлении содержания, зафиксированных в Концепции и программе развития ДОУ. </w:t>
      </w:r>
    </w:p>
    <w:p w:rsidR="00F97B4A" w:rsidRPr="005C6461" w:rsidRDefault="00F97B4A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 образовательного процесса является основная образовательная программа дошкольного образования, разработанная и утвержденная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97B4A" w:rsidRPr="005C6461" w:rsidRDefault="00F97B4A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базируется на положениях примерной образовательной программы и инновационной программы «От рождения до школы»  под редакцией Н. Е. </w:t>
      </w:r>
      <w:proofErr w:type="spell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Э. М. Дорофеевой, Москва, 2019 год, разработанной в соответствии с ФГОС ДО и с учётом Указа Президента РФ от 07.05.2019 г. № 204 «О национальных целях и стратегических задачах развития Российской Федерации на период до 2024 года».</w:t>
      </w:r>
      <w:r w:rsidRPr="005C6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F97B4A" w:rsidRPr="005C6461" w:rsidRDefault="00F97B4A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решение следующих задач: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охраны и укрепления физического и психического здоровья детей, в том числе их эмоционального благополучия;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вариативности и разнообразия содержания Программ и организационных форм дошкольного образования, возможности </w:t>
      </w: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Программ различной направленности с учетом образовательных потребностей, способностей и состояния здоровья детей;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социокультурной среды, соответствующей возрастным, индивидуальным, психологическим и физиологическим особенностям детей;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предусматривает постепенный переход от развития элементарных представлений об объекте до установления связей и зависимых отношений между предметами и явлениями; формирует способы познания (сенсорный анализ, построение наглядных моделей и пр.). Программа обеспечивает развитие способности к самостоятельной интеллектуальной деятельности, поддерживает интерес к экспериментированию, способствует сохранению и поддержке индивидуальности ребенка, развитию его индивидуальных особенностей и творческого потенциала как субъекта отношений с людьми, миром и самим собой. 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 МБДОУ реализуется в течение всего времени пребывания детей в ДОУ.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школьных каникул для воспитанников МБДОУ организуются тематические недели: «Неделя спорта», «неделя театра»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непосредственно-образовательная деятельность не проводится, а проводятся спортивные и подвижные игры, спортивные праздники, театрализованные представления.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летних каникул – увеличивается продолжительность прогулки, проводятся подвижные и спортивные игры, развлечения, викторины, дидактические игры, тематические праздники.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программы дошкольного образования МБДОУ охватывает следующие направления развития и образования детей (образовательные области):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proofErr w:type="gramStart"/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 (социализация, развитие общения, нравственное воспитание; ребенок в семье и сообществе, патриотическое воспитание; самообслуживание, самостоятельность, трудовое воспитание; формирование основ безопасности); </w:t>
      </w:r>
      <w:proofErr w:type="gramEnd"/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 (развитие познавательно-исследовательской деятельности, формирование элементарных математических представлений, ознакомление с социокультурными ценностями, ознакомление с миром природы);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 (развитие речи, художественная литература);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художественно-эстетическое развитие (приобщение к искусству, изобразительная деятельность, конструктивно-модельная деятельность, музыкально-художественная деятельность); </w:t>
      </w:r>
    </w:p>
    <w:p w:rsidR="00F97B4A" w:rsidRPr="005C6461" w:rsidRDefault="00F97B4A" w:rsidP="00BE048F">
      <w:pPr>
        <w:shd w:val="clear" w:color="auto" w:fill="FFFFFF"/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 (формирование начальных представлений о ЗОЖ, физическая культура). </w:t>
      </w:r>
    </w:p>
    <w:p w:rsidR="00F97B4A" w:rsidRPr="005C6461" w:rsidRDefault="00F97B4A" w:rsidP="00BE048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Организационной основой реализации образовательной программы является комплексно-тематическое планирование, направленное на интеграцию образовательных областей. </w:t>
      </w:r>
    </w:p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905" w:rsidRPr="008E5905" w:rsidRDefault="008E5905" w:rsidP="008E5905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5905">
        <w:rPr>
          <w:rFonts w:ascii="Times New Roman" w:eastAsia="Calibri" w:hAnsi="Times New Roman" w:cs="Times New Roman"/>
          <w:b/>
          <w:sz w:val="32"/>
          <w:szCs w:val="32"/>
        </w:rPr>
        <w:t>Примерное комплексно-тематическое планирование по основной образовательной программе МБДОУ «</w:t>
      </w:r>
      <w:proofErr w:type="spellStart"/>
      <w:r w:rsidRPr="008E5905">
        <w:rPr>
          <w:rFonts w:ascii="Times New Roman" w:eastAsia="Calibri" w:hAnsi="Times New Roman" w:cs="Times New Roman"/>
          <w:b/>
          <w:sz w:val="32"/>
          <w:szCs w:val="32"/>
        </w:rPr>
        <w:t>Ужурский</w:t>
      </w:r>
      <w:proofErr w:type="spellEnd"/>
      <w:r w:rsidRPr="008E5905">
        <w:rPr>
          <w:rFonts w:ascii="Times New Roman" w:eastAsia="Calibri" w:hAnsi="Times New Roman" w:cs="Times New Roman"/>
          <w:b/>
          <w:sz w:val="32"/>
          <w:szCs w:val="32"/>
        </w:rPr>
        <w:t xml:space="preserve"> детский сад №1 «Росинка»  на 2022-2023 </w:t>
      </w:r>
      <w:proofErr w:type="spellStart"/>
      <w:r w:rsidRPr="008E5905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8E5905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</w:p>
    <w:p w:rsidR="008E5905" w:rsidRPr="008E5905" w:rsidRDefault="008E5905" w:rsidP="008E5905">
      <w:pPr>
        <w:tabs>
          <w:tab w:val="left" w:pos="864"/>
          <w:tab w:val="left" w:pos="3769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E5905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8E5905" w:rsidRPr="008E5905" w:rsidRDefault="008E5905" w:rsidP="008E5905">
      <w:pPr>
        <w:tabs>
          <w:tab w:val="left" w:pos="864"/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5905">
        <w:rPr>
          <w:rFonts w:ascii="Times New Roman" w:eastAsia="Calibri" w:hAnsi="Times New Roman" w:cs="Times New Roman"/>
          <w:b/>
          <w:sz w:val="32"/>
          <w:szCs w:val="32"/>
        </w:rPr>
        <w:t>Подготовительная группа</w:t>
      </w:r>
    </w:p>
    <w:tbl>
      <w:tblPr>
        <w:tblStyle w:val="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1604"/>
        <w:gridCol w:w="3969"/>
        <w:gridCol w:w="2268"/>
        <w:gridCol w:w="1843"/>
      </w:tblGrid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праздники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 прошло, скоро в школу.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28.08-01.09.2024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еѐ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могут провести ребята из подготовительной группы. Любое содержание, связанное с летом и или детским садом.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- День знаний.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 - День окончания Второй мировой войны, День солидарности в борьбе с терроризмом.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- День шахмат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ПДД.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04.09-08.09.2024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дорожного движения для пешеходов, велосипедистов, самокатов,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роликах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так далее. Профессии, связанные с дорогой и правилами дорожного движения.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Видах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сентября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 мне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11.09-15.09.2024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tabs>
                <w:tab w:val="center" w:pos="0"/>
                <w:tab w:val="center" w:pos="27"/>
                <w:tab w:val="center" w:pos="17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себе.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себе. Мои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особенности, мои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ценности, границы, мой организм, мои эмоции, мои правила. Этикет.  О будущей профессии, про свою фамилию. Моё хобби, про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своѐ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spacing w:after="19"/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сентября - День парикмахера в России.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 -   Российские дни леса.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Осень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18.09-22.09.2024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Изменения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природе,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обенности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 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 - День смайлика.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 детском саду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25.09.-29.09.2024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детский сад.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Центры группы, экскурсии по ДОО. Традиции детского сада и группы.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сентября - День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воспитателя и всех дошкольных работников.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октября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людей;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октября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еждународный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музыки.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сентября - Всемирный день моря.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сентября - День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Интернета в России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история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02.10-06.10.2024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 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 октября - День защиты животных. 5 октября - День учителя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 октября - День здоровья.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Реки, моря и океаны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09.10-13.10.2024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реках, морях, океанах, озерах. О водном ресурсе, о том, как важно беречь воду. О подводном мире и его обитателях. Профессии, связанные с водой. О камнях, водопадах, песке, глине.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Водорослях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кораллах. Питьевой воде, речной, морской.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Дождь и дождевая вода.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 -  День отца в России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детям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16.10-20.10.2024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spacing w:after="38"/>
              <w:ind w:left="4" w:right="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Знакомимся с книгой, библиотеками, писателями, издателями, художниками иллюстраторами, правила поведения в библиотеке, обращение с книгой. Как необходимо ухаживать за книгой. Из чего делают книги, как создаются библиотеки.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в книгах и дома.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октября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хлеба.</w:t>
            </w:r>
          </w:p>
        </w:tc>
      </w:tr>
      <w:tr w:rsidR="008E5905" w:rsidRPr="008E5905" w:rsidTr="008E5905">
        <w:trPr>
          <w:trHeight w:val="969"/>
        </w:trPr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Исто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рия мультфильма 23.10-27.10.2024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28 октября - День бабушек и дедушек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динство народов 30.10-03.11.2024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народах России.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традициях, одежде. Национальных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танцах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мира 06.11-10.11.2024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 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 w:right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рофессии сейчас 13.11-17.11.2024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блогер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режиссѐ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, водитель, журналист, критик, президент, учитель, слесарь и так далее.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ноября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логопеда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 волшебница 20.11-24.11.2024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ноября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акварели.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Великая Россия 27.11.-01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ноября - День Государственного герба Российской Федерации.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декабря - День неизвестного солдата;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инвалидов  (рекомендуется включать в план воспитательной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с дошкольниками регионально и/или ситуативно).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декабря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хоккея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все руки мастер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04.12-08.12.2024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декабря - День добровольца (волонтера) в России.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декабря: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художника. 9 декабря: День Героев Отечества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традиции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11.12-15.12.2024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декабря - День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Конституции Российской Федерации.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Про игрушки  18.12-2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Новый год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25.12-29.12.2024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Новый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год.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Традиции, особенности, главные герои праздника, история праздника в России. Новогодний стол,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Символы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Нового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года.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Ёлка, мандарины.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 - Новый год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26 декабря - День подарков.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Семейные ценности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09.01-11.01.2025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семье, о семейных ценностях, о семейных традициях. Отношения в семье, эмоции. Мой дом, моя квартира. Кто со мной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живѐт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. История моей семьи.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8 января - День детского кино. 13 января - День российской печати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имняя олимпиада 15.01-19.01.2025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Об известных людях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22.01-26.01.2025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января - День снятия блокады Ленинграда; День освобождения Красной армией крупнейшего «лагеря смерти»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(Освенцима) – День памяти жертв Холокоста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(рекомендуется </w:t>
            </w:r>
            <w:proofErr w:type="gramEnd"/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включать в план воспитательной работы с дошкольниками регионально и/или ситуативно).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безопасности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29.01-02.02.2025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безопасность.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Пожарную, домашнюю, в городе, в лесу, в детском саду, в воде, в интернете, в обществе, на солнце, на дороге.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То, что выберете то и будет. Профессии спасатель, доктор, пожарный,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мчс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так далее.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 w:right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февраля - День разгрома советскими войсками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алинградской битве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(рекомендуется включать в план воспитательной работы  с дошкольниками регионально и/или  ситуативно).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января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ювелира.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еля изобретений 05.02-09.02.2025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науке, опытах и экспериментах. Известных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людях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занимались наукой. О разных изобретениях, изобретателях.  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февраля - </w:t>
            </w:r>
          </w:p>
          <w:p w:rsidR="008E5905" w:rsidRPr="008E5905" w:rsidRDefault="008E5905" w:rsidP="008E5905">
            <w:pPr>
              <w:spacing w:after="22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8E5905" w:rsidRPr="008E5905" w:rsidRDefault="008E5905" w:rsidP="008E5905">
            <w:pPr>
              <w:spacing w:after="23"/>
              <w:ind w:left="60"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стоматолога. 10 февраля - День памяти А. С. </w:t>
            </w:r>
          </w:p>
          <w:p w:rsidR="008E5905" w:rsidRPr="008E5905" w:rsidRDefault="008E5905" w:rsidP="008E5905">
            <w:pPr>
              <w:spacing w:after="20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Пушкина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книгах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12.02-16.02.2025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Буккросинг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, бук трейлер.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spacing w:after="33"/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за пределами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февраля - День смешивания разных красок.  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стоящие мужчины 19.02-23.02.2025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февраля - </w:t>
            </w:r>
          </w:p>
          <w:p w:rsidR="008E5905" w:rsidRPr="008E5905" w:rsidRDefault="008E5905" w:rsidP="008E5905">
            <w:pPr>
              <w:spacing w:after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8E5905" w:rsidRPr="008E5905" w:rsidRDefault="008E5905" w:rsidP="008E5905">
            <w:pPr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родного языка. 23 февраля - День защитника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Отечества.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туризма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26.02-01.03.2025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ind w:left="4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туризм, путешествия и известных путешественников. Расскажите о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экотропах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приключениях, туризме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свойства, материалы и так далее.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марта -  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кошек в России.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марта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писателя.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для девочек 04.03-08.03.2025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девочках и женщинах.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женские профессии. Известных женщин. Домашние дела,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обязанности. Международный женский день.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марта -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ажно о здоровье 11.03-15.03.2025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здоровый образ жизни. Правила питания, витамины, медицину, польза спорта и так далее. Режим дня, зарядка.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11-17 марта - Масленица </w:t>
            </w:r>
          </w:p>
          <w:p w:rsidR="008E5905" w:rsidRPr="008E5905" w:rsidRDefault="008E5905" w:rsidP="008E5905">
            <w:pPr>
              <w:ind w:left="60" w:right="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марта - День посадки цветов. 14 марта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рек.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краски 18.03-22.03.2025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tabs>
                <w:tab w:val="left" w:pos="1202"/>
              </w:tabs>
              <w:ind w:left="60" w:right="4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марта - День воссоединения Крыма с Россией (рекомендуется включать в план воспитательной работы с дошкольниками </w:t>
            </w:r>
            <w:proofErr w:type="gramEnd"/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 и/или ситуативно).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марта -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лесов.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в театре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25.03-29.03.2025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марта - </w:t>
            </w:r>
          </w:p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Забота о птицах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01.04-05.04.2025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1апреля -   День смеха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5905" w:rsidRPr="008E5905" w:rsidRDefault="008E5905" w:rsidP="008E5905">
            <w:pPr>
              <w:spacing w:after="17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России; день птиц. </w:t>
            </w:r>
          </w:p>
          <w:p w:rsidR="008E5905" w:rsidRPr="008E5905" w:rsidRDefault="008E5905" w:rsidP="008E5905">
            <w:pPr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2апреля - </w:t>
            </w:r>
          </w:p>
          <w:p w:rsidR="008E5905" w:rsidRPr="008E5905" w:rsidRDefault="008E5905" w:rsidP="008E5905">
            <w:pPr>
              <w:spacing w:after="22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ый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детской книги.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="00580062">
              <w:rPr>
                <w:rFonts w:ascii="Times New Roman" w:eastAsia="Calibri" w:hAnsi="Times New Roman" w:cs="Times New Roman"/>
                <w:sz w:val="24"/>
                <w:szCs w:val="24"/>
              </w:rPr>
              <w:t>космонавтики 08.04-12.04.2025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апреля -   </w:t>
            </w:r>
          </w:p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анимации.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цирке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15.04-19.04.2025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цирка в России, артисты, люди и животные, профессии в цирке. Известные артисты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цирка.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Какие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бывают представления. Животные и их </w:t>
            </w:r>
            <w:proofErr w:type="spellStart"/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дет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ѐныши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. Чем питаются, где живут.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ind w:lef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апреля - </w:t>
            </w:r>
          </w:p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цирка.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Береги планету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22.04-26.04.2025</w:t>
            </w:r>
            <w:r w:rsidR="008E5905"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905" w:rsidRPr="008E590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деревьях,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кустарниках, грибах цветах. Когда растут, где растут, растут.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особенностях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природы растений на Земле и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России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28 апреля -   День работника скорой медицинской помощи.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взрослых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29.04-03.05.2025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Волонтѐрство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Трудовые поручения. Польза труда. Умственный труд.  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мая - День водолаза.  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Победы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06.05-10.05.2026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spacing w:after="47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военных профессиях, транспорте, Великой Отечественной войне, Дне Победы. Взрослые, дети, животные герои.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мая - </w:t>
            </w:r>
          </w:p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медицинской сестры  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Музейные истории 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13.05-17.05.2025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музей, архитектуру, известных 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музеях</w:t>
            </w:r>
            <w:proofErr w:type="gram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, музеях города. Об экспонатах, картинах, какие бывают музеи. Профессии музея.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19 мая - День детских общественных организаций России.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мая -   </w:t>
            </w:r>
          </w:p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музеев в России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город </w:t>
            </w:r>
          </w:p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20.05-24.05.2024</w:t>
            </w:r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Всѐ</w:t>
            </w:r>
            <w:proofErr w:type="spellEnd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ваш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город. Особенности, традиции, праздники, здания,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жители, известные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люди, </w:t>
            </w: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природа, достопримечательности, символы. Я в городе, моя улица, мой дом, моя комната, квартира.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24 мая: День славянской письменности и культуры.-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E5905" w:rsidRPr="008E5905" w:rsidTr="008E5905">
        <w:tc>
          <w:tcPr>
            <w:tcW w:w="523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 Детский сад</w:t>
            </w:r>
          </w:p>
          <w:p w:rsidR="008E5905" w:rsidRPr="008E5905" w:rsidRDefault="00580062" w:rsidP="008E590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27.05-31.05.2025</w:t>
            </w:r>
            <w:bookmarkStart w:id="0" w:name="_GoBack"/>
            <w:bookmarkEnd w:id="0"/>
          </w:p>
        </w:tc>
        <w:tc>
          <w:tcPr>
            <w:tcW w:w="3969" w:type="dxa"/>
          </w:tcPr>
          <w:p w:rsidR="008E5905" w:rsidRPr="008E5905" w:rsidRDefault="008E5905" w:rsidP="008E5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Лето изменения в природе, животные летом, люди летом, одежда, природа и так далее. До свидания, детский сад для подготовительных групп.</w:t>
            </w:r>
          </w:p>
        </w:tc>
        <w:tc>
          <w:tcPr>
            <w:tcW w:w="2268" w:type="dxa"/>
          </w:tcPr>
          <w:p w:rsidR="008E5905" w:rsidRPr="008E5905" w:rsidRDefault="008E5905" w:rsidP="008E5905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1843" w:type="dxa"/>
          </w:tcPr>
          <w:p w:rsidR="008E5905" w:rsidRPr="008E5905" w:rsidRDefault="008E5905" w:rsidP="008E590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мая -   </w:t>
            </w:r>
          </w:p>
          <w:p w:rsidR="008E5905" w:rsidRPr="008E5905" w:rsidRDefault="008E5905" w:rsidP="008E5905">
            <w:pPr>
              <w:spacing w:after="46"/>
              <w:ind w:left="60" w:right="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</w:tr>
    </w:tbl>
    <w:p w:rsidR="008E5905" w:rsidRPr="008E5905" w:rsidRDefault="008E5905" w:rsidP="008E5905">
      <w:pPr>
        <w:tabs>
          <w:tab w:val="left" w:pos="864"/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799" w:rsidRPr="008E5905" w:rsidRDefault="00C11799" w:rsidP="008E5905">
      <w:pPr>
        <w:tabs>
          <w:tab w:val="left" w:pos="864"/>
          <w:tab w:val="left" w:pos="37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ДОУ  осуществляется в режиме 5-дневной рабочей недели, 10,5-часового пребывания детей. </w:t>
      </w:r>
    </w:p>
    <w:p w:rsidR="00C11799" w:rsidRPr="006D4534" w:rsidRDefault="00C11799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недельной образовательной нагрузки на воспитанников соответствует нормам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29.05.2013г. </w:t>
      </w:r>
    </w:p>
    <w:p w:rsidR="00C11799" w:rsidRPr="006D4534" w:rsidRDefault="00C11799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деятельности: для дете</w:t>
      </w:r>
      <w:r w:rsidR="008E5905">
        <w:rPr>
          <w:rFonts w:ascii="Times New Roman" w:eastAsia="Times New Roman" w:hAnsi="Times New Roman" w:cs="Times New Roman"/>
          <w:sz w:val="28"/>
          <w:szCs w:val="28"/>
          <w:lang w:eastAsia="ru-RU"/>
        </w:rPr>
        <w:t>й 6-7  лет – не более 25 - 30</w:t>
      </w: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 </w:t>
      </w:r>
    </w:p>
    <w:p w:rsidR="00C11799" w:rsidRPr="006D4534" w:rsidRDefault="00C11799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непосредственно образовательной деятельности в неделю: </w:t>
      </w:r>
    </w:p>
    <w:p w:rsidR="00C11799" w:rsidRPr="006D4534" w:rsidRDefault="008E5905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 группа (5 - 6 лет) – 15</w:t>
      </w:r>
      <w:r w:rsidR="00C11799"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 </w:t>
      </w:r>
    </w:p>
    <w:p w:rsidR="00C11799" w:rsidRPr="006D4534" w:rsidRDefault="00C11799" w:rsidP="00BE048F">
      <w:pPr>
        <w:spacing w:after="0"/>
        <w:ind w:firstLine="709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начинается 1 сентября и заканчивается 31 мая. </w:t>
      </w:r>
    </w:p>
    <w:p w:rsidR="00F97B4A" w:rsidRPr="006D4534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799" w:rsidRPr="006D4534" w:rsidRDefault="00C11799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34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</w:t>
      </w:r>
      <w:r w:rsidR="008E5905">
        <w:rPr>
          <w:rFonts w:ascii="Times New Roman" w:hAnsi="Times New Roman" w:cs="Times New Roman"/>
          <w:b/>
          <w:sz w:val="28"/>
          <w:szCs w:val="28"/>
        </w:rPr>
        <w:t>ости с воспитанниками 6-7</w:t>
      </w:r>
      <w:r w:rsidRPr="006D4534">
        <w:rPr>
          <w:rFonts w:ascii="Times New Roman" w:hAnsi="Times New Roman" w:cs="Times New Roman"/>
          <w:b/>
          <w:sz w:val="28"/>
          <w:szCs w:val="28"/>
        </w:rPr>
        <w:t xml:space="preserve"> лет по пятидневной неделе</w:t>
      </w:r>
    </w:p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296"/>
        <w:gridCol w:w="6714"/>
      </w:tblGrid>
      <w:tr w:rsidR="00C11799" w:rsidRPr="00611197" w:rsidTr="00BF3E07">
        <w:tc>
          <w:tcPr>
            <w:tcW w:w="561" w:type="dxa"/>
            <w:vMerge w:val="restart"/>
          </w:tcPr>
          <w:p w:rsidR="00C11799" w:rsidRPr="006111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197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611197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11197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296" w:type="dxa"/>
            <w:vMerge w:val="restart"/>
          </w:tcPr>
          <w:p w:rsidR="00C11799" w:rsidRPr="006111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197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6714" w:type="dxa"/>
          </w:tcPr>
          <w:p w:rsidR="00C11799" w:rsidRPr="006111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1197">
              <w:rPr>
                <w:rFonts w:ascii="Times New Roman" w:hAnsi="Times New Roman" w:cs="Times New Roman"/>
                <w:b/>
                <w:sz w:val="24"/>
              </w:rPr>
              <w:t>Наименование возрастных групп</w:t>
            </w:r>
          </w:p>
        </w:tc>
      </w:tr>
      <w:tr w:rsidR="00C11799" w:rsidRPr="007F389E" w:rsidTr="00BF3E07">
        <w:tc>
          <w:tcPr>
            <w:tcW w:w="561" w:type="dxa"/>
            <w:vMerge/>
          </w:tcPr>
          <w:p w:rsidR="00C11799" w:rsidRDefault="00C11799" w:rsidP="00BE048F">
            <w:pPr>
              <w:spacing w:line="276" w:lineRule="auto"/>
            </w:pPr>
          </w:p>
        </w:tc>
        <w:tc>
          <w:tcPr>
            <w:tcW w:w="2296" w:type="dxa"/>
            <w:vMerge/>
          </w:tcPr>
          <w:p w:rsidR="00C11799" w:rsidRDefault="00C11799" w:rsidP="00BE048F">
            <w:pPr>
              <w:spacing w:line="276" w:lineRule="auto"/>
            </w:pPr>
          </w:p>
        </w:tc>
        <w:tc>
          <w:tcPr>
            <w:tcW w:w="6714" w:type="dxa"/>
          </w:tcPr>
          <w:p w:rsidR="00C11799" w:rsidRPr="007F389E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  <w:r w:rsidR="00C11799" w:rsidRPr="007F389E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C11799" w:rsidRPr="005E1597" w:rsidTr="00BF3E07">
        <w:tc>
          <w:tcPr>
            <w:tcW w:w="561" w:type="dxa"/>
            <w:vMerge w:val="restart"/>
          </w:tcPr>
          <w:p w:rsidR="00C11799" w:rsidRPr="005E15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</w:tcPr>
          <w:p w:rsidR="00C11799" w:rsidRPr="005E15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ДОУ</w:t>
            </w:r>
          </w:p>
          <w:p w:rsidR="00C11799" w:rsidRPr="005E15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bottom w:val="nil"/>
            </w:tcBorders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7:30 до 18:00</w:t>
            </w:r>
          </w:p>
        </w:tc>
      </w:tr>
      <w:tr w:rsidR="00C11799" w:rsidRPr="005E1597" w:rsidTr="00BF3E07">
        <w:trPr>
          <w:trHeight w:val="165"/>
        </w:trPr>
        <w:tc>
          <w:tcPr>
            <w:tcW w:w="561" w:type="dxa"/>
            <w:vMerge/>
          </w:tcPr>
          <w:p w:rsidR="00C11799" w:rsidRPr="005E15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C11799" w:rsidRPr="005E15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nil"/>
            </w:tcBorders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99" w:rsidRPr="005E1597" w:rsidTr="00BF3E07">
        <w:trPr>
          <w:trHeight w:val="390"/>
        </w:trPr>
        <w:tc>
          <w:tcPr>
            <w:tcW w:w="561" w:type="dxa"/>
            <w:tcBorders>
              <w:top w:val="single" w:sz="4" w:space="0" w:color="auto"/>
            </w:tcBorders>
          </w:tcPr>
          <w:p w:rsidR="00C11799" w:rsidRPr="005E15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C11799" w:rsidRPr="005E1597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714" w:type="dxa"/>
            <w:tcBorders>
              <w:top w:val="single" w:sz="4" w:space="0" w:color="auto"/>
            </w:tcBorders>
          </w:tcPr>
          <w:p w:rsidR="00C11799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11799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714" w:type="dxa"/>
          </w:tcPr>
          <w:p w:rsidR="00C11799" w:rsidRDefault="008E5905" w:rsidP="008E59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31.05.2024 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11799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6714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недель</w:t>
            </w:r>
          </w:p>
        </w:tc>
      </w:tr>
      <w:tr w:rsidR="00C11799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714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(пн.-пт.)</w:t>
            </w:r>
          </w:p>
        </w:tc>
      </w:tr>
      <w:tr w:rsidR="00C11799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между образовательной деятельностью</w:t>
            </w:r>
          </w:p>
        </w:tc>
        <w:tc>
          <w:tcPr>
            <w:tcW w:w="6714" w:type="dxa"/>
          </w:tcPr>
          <w:p w:rsidR="00C11799" w:rsidRDefault="00C11799" w:rsidP="00BE048F">
            <w:pPr>
              <w:spacing w:line="276" w:lineRule="auto"/>
              <w:jc w:val="center"/>
            </w:pPr>
            <w:r w:rsidRPr="0058797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C11799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6714" w:type="dxa"/>
          </w:tcPr>
          <w:p w:rsidR="00C11799" w:rsidRPr="00587973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11799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6714" w:type="dxa"/>
          </w:tcPr>
          <w:p w:rsidR="00C11799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  <w:tr w:rsidR="00C11799" w:rsidRPr="00587973" w:rsidTr="00BF3E07">
        <w:tc>
          <w:tcPr>
            <w:tcW w:w="561" w:type="dxa"/>
            <w:vMerge w:val="restart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0" w:type="dxa"/>
            <w:gridSpan w:val="2"/>
          </w:tcPr>
          <w:p w:rsidR="00C11799" w:rsidRPr="0021237C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C11799" w:rsidTr="00BF3E07">
        <w:tc>
          <w:tcPr>
            <w:tcW w:w="561" w:type="dxa"/>
            <w:vMerge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6714" w:type="dxa"/>
          </w:tcPr>
          <w:p w:rsidR="00C11799" w:rsidRDefault="00C11799" w:rsidP="00BE048F">
            <w:pPr>
              <w:spacing w:line="276" w:lineRule="auto"/>
              <w:jc w:val="center"/>
            </w:pPr>
            <w:r w:rsidRPr="005D27B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C11799" w:rsidTr="00BF3E07">
        <w:tc>
          <w:tcPr>
            <w:tcW w:w="561" w:type="dxa"/>
            <w:vMerge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6714" w:type="dxa"/>
          </w:tcPr>
          <w:p w:rsidR="00C11799" w:rsidRDefault="00C11799" w:rsidP="00BE048F">
            <w:pPr>
              <w:spacing w:line="276" w:lineRule="auto"/>
              <w:jc w:val="center"/>
            </w:pPr>
            <w:r w:rsidRPr="00E37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</w:tr>
      <w:tr w:rsidR="00C11799" w:rsidTr="00BF3E07">
        <w:tc>
          <w:tcPr>
            <w:tcW w:w="561" w:type="dxa"/>
            <w:vMerge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14" w:type="dxa"/>
          </w:tcPr>
          <w:p w:rsidR="00C11799" w:rsidRDefault="00C11799" w:rsidP="00BE048F">
            <w:pPr>
              <w:spacing w:line="276" w:lineRule="auto"/>
              <w:jc w:val="center"/>
            </w:pPr>
            <w:r w:rsidRPr="0097790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C11799" w:rsidTr="00BF3E07">
        <w:tc>
          <w:tcPr>
            <w:tcW w:w="561" w:type="dxa"/>
            <w:vMerge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714" w:type="dxa"/>
          </w:tcPr>
          <w:p w:rsidR="00C11799" w:rsidRDefault="008E5905" w:rsidP="00BE048F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799" w:rsidRPr="00CB4ED7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C11799" w:rsidTr="00BF3E07">
        <w:tc>
          <w:tcPr>
            <w:tcW w:w="561" w:type="dxa"/>
            <w:vMerge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</w:t>
            </w:r>
            <w:r w:rsidR="008E5905">
              <w:rPr>
                <w:rFonts w:ascii="Times New Roman" w:hAnsi="Times New Roman" w:cs="Times New Roman"/>
                <w:sz w:val="24"/>
                <w:szCs w:val="24"/>
              </w:rPr>
              <w:t>, конструирование</w:t>
            </w:r>
          </w:p>
        </w:tc>
        <w:tc>
          <w:tcPr>
            <w:tcW w:w="6714" w:type="dxa"/>
          </w:tcPr>
          <w:p w:rsidR="00C11799" w:rsidRDefault="00C11799" w:rsidP="00BE048F">
            <w:pPr>
              <w:spacing w:line="276" w:lineRule="auto"/>
              <w:jc w:val="center"/>
            </w:pPr>
            <w:r w:rsidRPr="004A00E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C11799" w:rsidRPr="00587973" w:rsidTr="00BF3E07">
        <w:tc>
          <w:tcPr>
            <w:tcW w:w="561" w:type="dxa"/>
            <w:vMerge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6714" w:type="dxa"/>
          </w:tcPr>
          <w:p w:rsidR="00C11799" w:rsidRPr="00587973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C11799" w:rsidTr="00BF3E07">
        <w:tc>
          <w:tcPr>
            <w:tcW w:w="561" w:type="dxa"/>
            <w:vMerge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6714" w:type="dxa"/>
          </w:tcPr>
          <w:p w:rsidR="00C11799" w:rsidRDefault="008E5905" w:rsidP="00BE048F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799" w:rsidRPr="00CB4ED7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C11799" w:rsidRPr="00587973" w:rsidTr="00BF3E07">
        <w:trPr>
          <w:trHeight w:val="858"/>
        </w:trPr>
        <w:tc>
          <w:tcPr>
            <w:tcW w:w="561" w:type="dxa"/>
            <w:vMerge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6714" w:type="dxa"/>
          </w:tcPr>
          <w:p w:rsidR="00C11799" w:rsidRPr="00587973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C11799" w:rsidRPr="00587973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6">
              <w:rPr>
                <w:rFonts w:ascii="Times New Roman" w:hAnsi="Times New Roman" w:cs="Times New Roman"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6714" w:type="dxa"/>
          </w:tcPr>
          <w:p w:rsidR="00C11799" w:rsidRPr="005843E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43E9">
              <w:rPr>
                <w:rFonts w:ascii="Times New Roman" w:hAnsi="Times New Roman" w:cs="Times New Roman"/>
                <w:sz w:val="24"/>
                <w:szCs w:val="24"/>
              </w:rPr>
              <w:t xml:space="preserve">имние – с </w:t>
            </w:r>
            <w:r w:rsidRPr="00D56C7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8E5905">
              <w:rPr>
                <w:rFonts w:ascii="Times New Roman" w:hAnsi="Times New Roman" w:cs="Times New Roman"/>
                <w:sz w:val="24"/>
                <w:szCs w:val="24"/>
              </w:rPr>
              <w:t>12.2023 г. – 08.01.2024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1799" w:rsidRPr="00587973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8E5905">
              <w:rPr>
                <w:rFonts w:ascii="Times New Roman" w:hAnsi="Times New Roman" w:cs="Times New Roman"/>
                <w:sz w:val="24"/>
                <w:szCs w:val="24"/>
              </w:rPr>
              <w:t>тние – с 1.06.2023 г. – 31.08.2024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11799" w:rsidRPr="00587973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714" w:type="dxa"/>
          </w:tcPr>
          <w:p w:rsidR="00C11799" w:rsidRPr="00587973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01.06.2024 г. по 31.08.2024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11799" w:rsidRPr="00587973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6714" w:type="dxa"/>
          </w:tcPr>
          <w:p w:rsidR="00C11799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 г. по 16.09.2023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1799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16.01.2024 г. по 27.01.2024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1799" w:rsidRPr="00587973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15.05.2024 г. по 26.05.202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11799" w:rsidRPr="00587973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F3">
              <w:rPr>
                <w:rFonts w:ascii="Times New Roman" w:hAnsi="Times New Roman" w:cs="Times New Roman"/>
                <w:sz w:val="24"/>
                <w:szCs w:val="24"/>
              </w:rPr>
              <w:t>Сроки проведения родительских собраний</w:t>
            </w:r>
          </w:p>
        </w:tc>
        <w:tc>
          <w:tcPr>
            <w:tcW w:w="6714" w:type="dxa"/>
          </w:tcPr>
          <w:p w:rsidR="00C11799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26.09.2023 г. по 30.09.2023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г. – вновь прибывшие</w:t>
            </w:r>
          </w:p>
          <w:p w:rsidR="00C11799" w:rsidRPr="005843E9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799" w:rsidRPr="005843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- 30.11.2023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799" w:rsidRPr="00584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1799" w:rsidRPr="005843E9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г. – 15.02.2024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1799" w:rsidRPr="005843E9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05.04.2024 г. - 15.04.2024 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1799" w:rsidRPr="00587973" w:rsidRDefault="008E5905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  г. – 31.05.2024</w:t>
            </w:r>
            <w:r w:rsidR="00C1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799" w:rsidRPr="005843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11799" w:rsidRPr="0032422E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C11799" w:rsidRPr="0032422E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2E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714" w:type="dxa"/>
          </w:tcPr>
          <w:p w:rsidR="008E5905" w:rsidRPr="008E5905" w:rsidRDefault="008E5905" w:rsidP="008E5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Суббота, воскресенье</w:t>
            </w:r>
          </w:p>
          <w:p w:rsidR="008E5905" w:rsidRPr="008E5905" w:rsidRDefault="008E5905" w:rsidP="008E5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4, 5, 6 ноября 2023 г.</w:t>
            </w:r>
          </w:p>
          <w:p w:rsidR="008E5905" w:rsidRPr="008E5905" w:rsidRDefault="008E5905" w:rsidP="008E5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с 30 декабря 2023г. по 8 января 20234г.</w:t>
            </w:r>
          </w:p>
          <w:p w:rsidR="008E5905" w:rsidRPr="008E5905" w:rsidRDefault="008E5905" w:rsidP="008E5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23 по 25 февраля 2024 г.</w:t>
            </w:r>
          </w:p>
          <w:p w:rsidR="008E5905" w:rsidRPr="008E5905" w:rsidRDefault="008E5905" w:rsidP="008E5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8 по 10 марта 2024 г.</w:t>
            </w:r>
          </w:p>
          <w:p w:rsidR="008E5905" w:rsidRPr="008E5905" w:rsidRDefault="008E5905" w:rsidP="008E5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28 апреля по 1 мая 2024 г.</w:t>
            </w:r>
          </w:p>
          <w:p w:rsidR="008E5905" w:rsidRPr="008E5905" w:rsidRDefault="008E5905" w:rsidP="008E59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мая  по 12 мая 2024 г. </w:t>
            </w:r>
          </w:p>
          <w:p w:rsidR="00C11799" w:rsidRPr="0032422E" w:rsidRDefault="008E5905" w:rsidP="008E59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июня 2024 г</w:t>
            </w:r>
            <w:proofErr w:type="gramStart"/>
            <w:r w:rsidRPr="008E59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11799" w:rsidRPr="00324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11799" w:rsidRPr="00587973" w:rsidTr="00BF3E07">
        <w:tc>
          <w:tcPr>
            <w:tcW w:w="561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:rsidR="00C11799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летний период</w:t>
            </w:r>
          </w:p>
        </w:tc>
        <w:tc>
          <w:tcPr>
            <w:tcW w:w="6714" w:type="dxa"/>
          </w:tcPr>
          <w:p w:rsidR="00C11799" w:rsidRPr="00587973" w:rsidRDefault="00C11799" w:rsidP="00BE04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в обычном режиме</w:t>
            </w:r>
          </w:p>
        </w:tc>
      </w:tr>
    </w:tbl>
    <w:p w:rsidR="00F97B4A" w:rsidRDefault="00F97B4A" w:rsidP="00BE048F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B4A" w:rsidRDefault="006D4534" w:rsidP="006D4534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34">
        <w:rPr>
          <w:rFonts w:ascii="Times New Roman" w:hAnsi="Times New Roman" w:cs="Times New Roman"/>
          <w:b/>
          <w:sz w:val="28"/>
          <w:szCs w:val="28"/>
        </w:rPr>
        <w:t>Планирование детской активности (кружковая деятельность)</w:t>
      </w:r>
    </w:p>
    <w:p w:rsidR="006D4534" w:rsidRPr="006D4534" w:rsidRDefault="006D4534" w:rsidP="006D4534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07E" w:rsidRPr="00A5207E" w:rsidRDefault="00A5207E" w:rsidP="00A5207E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957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5814"/>
      </w:tblGrid>
      <w:tr w:rsidR="00A5207E" w:rsidRPr="00A5207E" w:rsidTr="0086684E">
        <w:trPr>
          <w:trHeight w:val="246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07E" w:rsidRPr="00A5207E" w:rsidRDefault="00A5207E" w:rsidP="00A5207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активность</w:t>
            </w:r>
          </w:p>
        </w:tc>
        <w:tc>
          <w:tcPr>
            <w:tcW w:w="5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207E" w:rsidRPr="00A5207E" w:rsidRDefault="00A5207E" w:rsidP="00A5207E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A5207E" w:rsidRPr="00A5207E" w:rsidTr="0086684E">
        <w:trPr>
          <w:trHeight w:val="258"/>
        </w:trPr>
        <w:tc>
          <w:tcPr>
            <w:tcW w:w="4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07E" w:rsidRPr="00A5207E" w:rsidRDefault="00A5207E" w:rsidP="00A520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игра /кружок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5207E" w:rsidRPr="00A5207E" w:rsidRDefault="00A5207E" w:rsidP="00A520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неделю </w:t>
            </w:r>
          </w:p>
        </w:tc>
      </w:tr>
    </w:tbl>
    <w:p w:rsidR="00A5207E" w:rsidRPr="00A5207E" w:rsidRDefault="00A5207E" w:rsidP="00A5207E">
      <w:pPr>
        <w:tabs>
          <w:tab w:val="left" w:pos="37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48F" w:rsidRPr="00A87151" w:rsidRDefault="00BE048F" w:rsidP="00BE048F">
      <w:pPr>
        <w:tabs>
          <w:tab w:val="left" w:pos="376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8F">
        <w:rPr>
          <w:rFonts w:ascii="Times New Roman" w:hAnsi="Times New Roman" w:cs="Times New Roman"/>
          <w:b/>
          <w:sz w:val="28"/>
          <w:szCs w:val="28"/>
        </w:rPr>
        <w:t>3.2 Режим дня</w:t>
      </w:r>
    </w:p>
    <w:p w:rsidR="00A5207E" w:rsidRPr="00A5207E" w:rsidRDefault="00A5207E" w:rsidP="00A5207E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07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Режим дня восп</w:t>
      </w:r>
      <w:r>
        <w:rPr>
          <w:rFonts w:ascii="Times New Roman" w:eastAsia="Calibri" w:hAnsi="Times New Roman" w:cs="Times New Roman"/>
          <w:b/>
          <w:sz w:val="32"/>
          <w:szCs w:val="32"/>
        </w:rPr>
        <w:t>итанников дошкольного возраста 6</w:t>
      </w:r>
      <w:r w:rsidRPr="00A5207E">
        <w:rPr>
          <w:rFonts w:ascii="Times New Roman" w:eastAsia="Calibri" w:hAnsi="Times New Roman" w:cs="Times New Roman"/>
          <w:b/>
          <w:sz w:val="32"/>
          <w:szCs w:val="32"/>
        </w:rPr>
        <w:t>-7 лет</w:t>
      </w:r>
    </w:p>
    <w:p w:rsidR="00A5207E" w:rsidRPr="00A5207E" w:rsidRDefault="00A5207E" w:rsidP="00A5207E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07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tbl>
      <w:tblPr>
        <w:tblStyle w:val="21"/>
        <w:tblW w:w="6663" w:type="dxa"/>
        <w:tblInd w:w="-34" w:type="dxa"/>
        <w:tblLook w:val="04A0" w:firstRow="1" w:lastRow="0" w:firstColumn="1" w:lastColumn="0" w:noHBand="0" w:noVBand="1"/>
      </w:tblPr>
      <w:tblGrid>
        <w:gridCol w:w="3544"/>
        <w:gridCol w:w="3119"/>
      </w:tblGrid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jc w:val="center"/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jc w:val="center"/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6-7 лет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b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Утренний прием детей, игры, самостоятельная деятельность, утренняя гимнастика. Утренний круг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7.30-8.36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b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8.36-8.45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Самостоятельная деятельность, подготовка к занятиям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b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8.45 –9.00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Занятие 1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9.00-9.30</w:t>
            </w:r>
          </w:p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(30 мин.)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9.30-9.40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Занятие 2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9.40-10.10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 xml:space="preserve"> Самостоятельная деятельность, второй завтрак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10.10-10.20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Занятие 3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 xml:space="preserve">10.20-10.50 </w:t>
            </w:r>
          </w:p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(30 мин)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Подготовка к прогулке, прогулка</w:t>
            </w:r>
          </w:p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(Наблюдения, игры, труд, самостоятельная деятельность)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10.50-12.30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 xml:space="preserve">Возвращение с прогулки. </w:t>
            </w:r>
          </w:p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12.30-13.00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Подготовка ко сну, сон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13.00-15.00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Постепенный подъем.  Самостоятельная деятельность детей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15.00 – 15.30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Подготовка к полднику, полдник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15.30 – 16.00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Литературный час.</w:t>
            </w:r>
          </w:p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Занятия со специалистами, кружки. Самостоятельная деятельность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16.00 – 16.30</w:t>
            </w:r>
          </w:p>
        </w:tc>
      </w:tr>
      <w:tr w:rsidR="00A5207E" w:rsidRPr="00A5207E" w:rsidTr="0086684E">
        <w:tc>
          <w:tcPr>
            <w:tcW w:w="3544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Вечерний круг.</w:t>
            </w:r>
          </w:p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Подготовка к прогулке. Прогулка. Уход детей домой.</w:t>
            </w:r>
          </w:p>
        </w:tc>
        <w:tc>
          <w:tcPr>
            <w:tcW w:w="3119" w:type="dxa"/>
          </w:tcPr>
          <w:p w:rsidR="00A5207E" w:rsidRPr="00A5207E" w:rsidRDefault="00A5207E" w:rsidP="00A5207E">
            <w:pPr>
              <w:rPr>
                <w:rFonts w:ascii="Times New Roman" w:hAnsi="Times New Roman"/>
                <w:sz w:val="24"/>
              </w:rPr>
            </w:pPr>
            <w:r w:rsidRPr="00A5207E">
              <w:rPr>
                <w:rFonts w:ascii="Times New Roman" w:hAnsi="Times New Roman"/>
                <w:sz w:val="24"/>
              </w:rPr>
              <w:t>16.30 -18.00</w:t>
            </w:r>
          </w:p>
        </w:tc>
      </w:tr>
    </w:tbl>
    <w:p w:rsidR="00A5207E" w:rsidRPr="00A5207E" w:rsidRDefault="00A5207E" w:rsidP="00A5207E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207E" w:rsidRPr="00A5207E" w:rsidRDefault="00A5207E" w:rsidP="00A5207E">
      <w:pPr>
        <w:tabs>
          <w:tab w:val="left" w:pos="37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1799" w:rsidRPr="00A5207E" w:rsidRDefault="00C11799" w:rsidP="00A5207E">
      <w:pPr>
        <w:tabs>
          <w:tab w:val="left" w:pos="376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B4A" w:rsidRDefault="00F97B4A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26">
        <w:rPr>
          <w:rFonts w:ascii="Times New Roman" w:hAnsi="Times New Roman" w:cs="Times New Roman"/>
          <w:b/>
          <w:sz w:val="28"/>
          <w:szCs w:val="28"/>
        </w:rPr>
        <w:t>3.3 Создание специальных условий.</w:t>
      </w:r>
    </w:p>
    <w:p w:rsidR="00F97B4A" w:rsidRPr="00E77B26" w:rsidRDefault="00F97B4A" w:rsidP="00BE048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создание следующих психолого-педагогических условий, обеспечивающих образование ребенка с </w:t>
      </w:r>
      <w:r w:rsidR="00C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ТНР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его особыми образовательными потребностями.</w:t>
      </w:r>
    </w:p>
    <w:p w:rsidR="00F97B4A" w:rsidRPr="00E77B26" w:rsidRDefault="00F97B4A" w:rsidP="00BE048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Личностно-порождающее взаимодействие взрослых с детьми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предполагающее создание таких ситуаций, в которых каждому ребенку  с </w:t>
      </w:r>
      <w:r w:rsidR="00C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ТНР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выбора деятельности, партнера, средств и  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жизненных навыков; </w:t>
      </w:r>
    </w:p>
    <w:p w:rsidR="00F97B4A" w:rsidRPr="00E77B26" w:rsidRDefault="00F97B4A" w:rsidP="00BE048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Ориентированность педагогической оценки на относительные показатели детской успешности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сравнение нынешних и предыдущих достижений ребенка с </w:t>
      </w:r>
      <w:r w:rsidR="00C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ТНР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стимулирование самооценки.</w:t>
      </w:r>
    </w:p>
    <w:p w:rsidR="00F97B4A" w:rsidRPr="00E77B26" w:rsidRDefault="00F97B4A" w:rsidP="00BE048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игры как важнейшего фактора развития ребенка с </w:t>
      </w:r>
      <w:r w:rsidR="00C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ТНР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необходимости развития вербальных и невербальных компонентов развития ребенка с </w:t>
      </w:r>
      <w:r w:rsidR="00C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ТНР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видах игры.</w:t>
      </w:r>
    </w:p>
    <w:p w:rsidR="00F97B4A" w:rsidRPr="00E77B26" w:rsidRDefault="00F97B4A" w:rsidP="00BE048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развивающей образовательной среды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способствующей физическому, социально-коммуникативному, познавательному, речевому, художественно-эстетическому развитию ребенка с </w:t>
      </w:r>
      <w:r w:rsidR="00C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ТНР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сохранению его индивидуальности.</w:t>
      </w:r>
    </w:p>
    <w:p w:rsidR="00F97B4A" w:rsidRPr="00E77B26" w:rsidRDefault="00F97B4A" w:rsidP="00BE048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</w:t>
      </w:r>
      <w:r w:rsidR="00C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ТНР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B4A" w:rsidRPr="00607A2A" w:rsidRDefault="00F97B4A" w:rsidP="00BE048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77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Участие семьи как необходимое условие для полноценного развития ребенка дошкольного возраста  с </w:t>
      </w:r>
      <w:r w:rsidR="00C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тяжелым нарушением речи</w:t>
      </w:r>
      <w:r w:rsidRPr="00E7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B4A" w:rsidRPr="00E77B26" w:rsidRDefault="00F97B4A" w:rsidP="00BE048F">
      <w:pPr>
        <w:widowControl w:val="0"/>
        <w:tabs>
          <w:tab w:val="left" w:pos="48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268"/>
        <w:gridCol w:w="2126"/>
      </w:tblGrid>
      <w:tr w:rsidR="00F97B4A" w:rsidRPr="00E77B26" w:rsidTr="00F97B4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A" w:rsidRPr="004566EB" w:rsidRDefault="00F97B4A" w:rsidP="00BE048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566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Психолого-педагогическое сопровождение образовательного процесса</w:t>
            </w:r>
          </w:p>
        </w:tc>
      </w:tr>
      <w:tr w:rsidR="00F97B4A" w:rsidRPr="00E77B26" w:rsidTr="00F97B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A" w:rsidRPr="00C11799" w:rsidRDefault="00F97B4A" w:rsidP="00BE04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4566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Специалисты сопровождения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A" w:rsidRPr="004566EB" w:rsidRDefault="00F97B4A" w:rsidP="00BE048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566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Направления коррекционной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A" w:rsidRPr="004566EB" w:rsidRDefault="00F97B4A" w:rsidP="00BE04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566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Форма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A" w:rsidRPr="004566EB" w:rsidRDefault="00F97B4A" w:rsidP="00BE04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566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Продолжительность и частота</w:t>
            </w:r>
          </w:p>
        </w:tc>
      </w:tr>
      <w:tr w:rsidR="00F97B4A" w:rsidRPr="00E77B26" w:rsidTr="00F97B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A" w:rsidRPr="004566EB" w:rsidRDefault="00F97B4A" w:rsidP="00BE04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66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Учитель-</w:t>
            </w:r>
            <w:r w:rsidR="004566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1A" w:rsidRDefault="0023411A" w:rsidP="00BE0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3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общую и мелкую моторику.</w:t>
            </w:r>
          </w:p>
          <w:p w:rsidR="0023411A" w:rsidRDefault="0023411A" w:rsidP="00BE0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функции артикуляционного аппарата.</w:t>
            </w:r>
          </w:p>
          <w:p w:rsidR="0023411A" w:rsidRDefault="0023411A" w:rsidP="00BE0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звукопроизношение.</w:t>
            </w:r>
          </w:p>
          <w:p w:rsidR="0023411A" w:rsidRDefault="0023411A" w:rsidP="00BE0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фонематические процессы.</w:t>
            </w:r>
          </w:p>
          <w:p w:rsidR="0023411A" w:rsidRDefault="0023411A" w:rsidP="00BE0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 совершенствовать лексико – грамматическую сторону речи.</w:t>
            </w:r>
          </w:p>
          <w:p w:rsidR="00F97B4A" w:rsidRPr="004566EB" w:rsidRDefault="0023411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A" w:rsidRPr="004566EB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66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коррекционная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A" w:rsidRPr="004566EB" w:rsidRDefault="00F97B4A" w:rsidP="00BE04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66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раза в неделю по 20 мин</w:t>
            </w:r>
          </w:p>
        </w:tc>
      </w:tr>
    </w:tbl>
    <w:p w:rsidR="00A87151" w:rsidRDefault="00A87151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A" w:rsidRDefault="00A230FA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99" w:rsidRPr="00A87151" w:rsidRDefault="00C11799" w:rsidP="00A230FA">
      <w:pPr>
        <w:pStyle w:val="a5"/>
        <w:numPr>
          <w:ilvl w:val="1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51">
        <w:rPr>
          <w:rFonts w:ascii="Times New Roman" w:hAnsi="Times New Roman" w:cs="Times New Roman"/>
          <w:b/>
          <w:sz w:val="28"/>
          <w:szCs w:val="28"/>
        </w:rPr>
        <w:lastRenderedPageBreak/>
        <w:t>Расп</w:t>
      </w:r>
      <w:r w:rsidR="00A87151" w:rsidRPr="00A87151">
        <w:rPr>
          <w:rFonts w:ascii="Times New Roman" w:hAnsi="Times New Roman" w:cs="Times New Roman"/>
          <w:b/>
          <w:sz w:val="28"/>
          <w:szCs w:val="28"/>
        </w:rPr>
        <w:t>исание занятий со специалистами</w:t>
      </w:r>
    </w:p>
    <w:p w:rsidR="00A230FA" w:rsidRDefault="00A230FA" w:rsidP="00A23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с учителем – логопедом </w:t>
      </w:r>
    </w:p>
    <w:tbl>
      <w:tblPr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4072"/>
        <w:gridCol w:w="3549"/>
      </w:tblGrid>
      <w:tr w:rsidR="00A230FA" w:rsidRPr="00250B0F" w:rsidTr="00580062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A" w:rsidRPr="00250B0F" w:rsidRDefault="00A230FA" w:rsidP="00580062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50B0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недели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A" w:rsidRPr="00250B0F" w:rsidRDefault="00A230FA" w:rsidP="00580062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50B0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Время </w:t>
            </w:r>
          </w:p>
        </w:tc>
      </w:tr>
      <w:tr w:rsidR="00A230FA" w:rsidRPr="00250B0F" w:rsidTr="00580062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A" w:rsidRPr="00250B0F" w:rsidRDefault="00A230FA" w:rsidP="00580062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A" w:rsidRPr="00250B0F" w:rsidRDefault="00A230FA" w:rsidP="00580062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230FA" w:rsidRPr="00250B0F" w:rsidTr="00580062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FA" w:rsidRPr="00250B0F" w:rsidRDefault="00A230FA" w:rsidP="00580062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Понедельник, среда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FA" w:rsidRPr="00250B0F" w:rsidRDefault="00A230FA" w:rsidP="0058006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9:00- 9:30, 16:00- 16:30 </w:t>
            </w:r>
          </w:p>
        </w:tc>
      </w:tr>
    </w:tbl>
    <w:p w:rsidR="00A230FA" w:rsidRDefault="00A230FA" w:rsidP="00A2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A" w:rsidRDefault="00A230FA" w:rsidP="00A2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9D" w:rsidRDefault="00450E9D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607A2A">
        <w:rPr>
          <w:rFonts w:ascii="Times New Roman" w:hAnsi="Times New Roman" w:cs="Times New Roman"/>
          <w:b/>
          <w:sz w:val="28"/>
          <w:szCs w:val="28"/>
        </w:rPr>
        <w:t>Прогр</w:t>
      </w:r>
      <w:r w:rsidR="00A230FA">
        <w:rPr>
          <w:rFonts w:ascii="Times New Roman" w:hAnsi="Times New Roman" w:cs="Times New Roman"/>
          <w:b/>
          <w:sz w:val="28"/>
          <w:szCs w:val="28"/>
        </w:rPr>
        <w:t xml:space="preserve">аммно-методическое обеспечение </w:t>
      </w:r>
      <w:r w:rsidRPr="00607A2A">
        <w:rPr>
          <w:rFonts w:ascii="Times New Roman" w:hAnsi="Times New Roman" w:cs="Times New Roman"/>
          <w:b/>
          <w:sz w:val="28"/>
          <w:szCs w:val="28"/>
        </w:rPr>
        <w:t>АОП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  <w:tab w:val="left" w:pos="709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правах ребенка. </w:t>
      </w:r>
      <w:proofErr w:type="gram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резолюцией 44/25 Генеральной Ассамблеи от 20 ноября 1989 года.─ ООН 1990. 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pravo.gov.ru..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24 июля 1998 г. № 124-ФЗ «Об основных гарантиях прав ребенка в Российской Федерации».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 мая 2015 г. № 996-р о Стратегии развития воспитания до 2025 г</w:t>
      </w:r>
      <w:proofErr w:type="gram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.[</w:t>
      </w:r>
      <w:proofErr w:type="gram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ресурс].─ Режим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доступа:http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://government.ru/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docs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/18312/.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</w:t>
      </w:r>
      <w:proofErr w:type="gram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«Комментарии к ФГОС ДО» от 28 февраля 2014 г. № 08- 249 // Вестник образования.– 2014. – Апрель. – № 7.</w:t>
      </w:r>
    </w:p>
    <w:p w:rsidR="00F97B4A" w:rsidRPr="006D4534" w:rsidRDefault="00F97B4A" w:rsidP="00A87151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</w:t>
      </w:r>
    </w:p>
    <w:p w:rsidR="00F97B4A" w:rsidRPr="006D4534" w:rsidRDefault="00F97B4A" w:rsidP="00BE048F">
      <w:pPr>
        <w:keepNext/>
        <w:keepLines/>
        <w:spacing w:after="0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B4A" w:rsidRPr="006D4534" w:rsidRDefault="00F97B4A" w:rsidP="00BE048F">
      <w:pPr>
        <w:keepNext/>
        <w:keepLines/>
        <w:spacing w:after="0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литературных источников</w:t>
      </w:r>
    </w:p>
    <w:p w:rsidR="00F97B4A" w:rsidRPr="006D4534" w:rsidRDefault="00F97B4A" w:rsidP="00BE048F">
      <w:pPr>
        <w:keepNext/>
        <w:keepLines/>
        <w:spacing w:after="0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З.Е. Логопедическая работа по преодолению нарушений слоговой структуры слов у детей. СПб: Детство-Пресс, 2000.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4534">
        <w:rPr>
          <w:rFonts w:ascii="Times New Roman" w:eastAsia="Calibri" w:hAnsi="Times New Roman" w:cs="Times New Roman"/>
          <w:bCs/>
          <w:sz w:val="28"/>
          <w:szCs w:val="28"/>
        </w:rPr>
        <w:t>Ветлугина М.А. Музыкальные занятия в детском саду.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4534">
        <w:rPr>
          <w:rFonts w:ascii="Times New Roman" w:eastAsia="Calibri" w:hAnsi="Times New Roman" w:cs="Times New Roman"/>
          <w:bCs/>
          <w:sz w:val="28"/>
          <w:szCs w:val="28"/>
        </w:rPr>
        <w:t>Дзержинская И.Л. Музыкальное воспитание младших дошкольников.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комплект. Исследование особенностей развития познавательной сферы детей дошкольного и младшего школьного возраста. /</w:t>
      </w:r>
      <w:proofErr w:type="spellStart"/>
      <w:proofErr w:type="gram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вители</w:t>
      </w:r>
      <w:proofErr w:type="spellEnd"/>
      <w:proofErr w:type="gram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Семаго Н. Я., Семаго М. М. – М.: АРКТИ, 2000 г.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Додокина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 xml:space="preserve"> Н.В., Евдокимова Е.С. Семейный театр в детском саду: совместная деятельность педагогов, родителей и детей. Для работы с детьми 3-7 лет. – М.: </w:t>
      </w: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Мозайка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-Синтез, 2008.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Н.С.,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Филичева Т.Б. Логопедия. Основы теории и практики. Система логопедического воздействия. М.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2011г.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Д.,  Боровик О. В. Практический материал для проведения психолого-педагогического обследования детей. / С. Д.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В. Боровик. – М.: Гуманитарный издательский центр ВЛАДОС, 2003 г.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Зацепина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 xml:space="preserve"> М. Б. Культурно-досуговая деятельность в детском саду. — М.: Мозаика-Синтез, 2010.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45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Зацепина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 xml:space="preserve"> М. Б. Музыкальное воспитание в детском саду. </w:t>
      </w:r>
      <w:proofErr w:type="gram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—М</w:t>
      </w:r>
      <w:proofErr w:type="gram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,: Мозаика-</w:t>
      </w: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Синтеэ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, 2010.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Зацепина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 xml:space="preserve"> М. Б., Антонова Т. В. Народные праздники в детском саду. — М.:-Мозаика-Синтез, 2010.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Зацепина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 xml:space="preserve"> М. Б., Антонова ТВ. Праздники и развлечения в детском саду. - М.: Мозаика-Синтез, 2010.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4534">
        <w:rPr>
          <w:rFonts w:ascii="Times New Roman" w:eastAsia="Calibri" w:hAnsi="Times New Roman" w:cs="Times New Roman"/>
          <w:bCs/>
          <w:sz w:val="28"/>
          <w:szCs w:val="28"/>
        </w:rPr>
        <w:t xml:space="preserve">Комарова Т.С. Изобразительная деятельность в детском саду. Программа и методические рекомендации. Для занятий с детьми 2–7 лет. – М.: </w:t>
      </w: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Мозайка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-Синтез, 2006.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Ю.,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Психологические занятия с дошкольниками «Цветик –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[текст]/ Н. Ю.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Вараева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Речь, 2005. – 96 с.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Кыласова Л.Е. «Коррекция звукопроизношения у детей: дидактические материалы». – Волгоград: Учитель, 2009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Р.И., Серебрякова Н.В. Коррекция общего недоразвития речи у дошкольников. СПб: Союз,1999.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Мишина Г.А.,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Разенкова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Психолого-педагогическая диагностика развития детей раннего и дошкольного возраста: Методическое пособие //Приложение: «Наглядный материал для обследования детей» (под редакцией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Е.А.). - М: «Просвещение», 2007 г.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коррекционной работы в логопедической группе для детей с общим недоразвитием речи» СПб, 2005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РОЖДЕНИЯ ДО ШКОЛЫ. Основная образовательная программа дошкольного образования</w:t>
      </w:r>
      <w:proofErr w:type="gramStart"/>
      <w:r w:rsidRPr="006D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</w:t>
      </w:r>
      <w:proofErr w:type="gramEnd"/>
      <w:r w:rsidRPr="006D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 ред. Н. Е. </w:t>
      </w:r>
      <w:proofErr w:type="spellStart"/>
      <w:r w:rsidRPr="006D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6D4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С. Комаровой, М. А. Васильевой. — М.: МОЗАИКА-СИНТЕЗ, 2014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Пименова Т.И. «Выговаривать хочу… Исправление  недостатков звукопроизношения у детей»: Дидактический материал. – СПб</w:t>
      </w:r>
      <w:proofErr w:type="gram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2009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 – педагогическая диагностика развития детей дошкольного возраста. Под редакцией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– М.: Полиграф – Сервис, 1998 г.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 Филичева, Г.В. Чиркина «Подготовка к школе детей с общим недоразвитием речи в условиях специального детского сада». Москва, Альфа, 1993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 Филичева, Г.В. Чиркина «Устранение общего недоразвития речи у дошкольников: Практическое пособие». Москва, Айрис – пресс, 2004.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Шарохина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Л. «Коррекционно-развивающие занятия» [текст</w:t>
      </w:r>
      <w:proofErr w:type="gram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]/,</w:t>
      </w:r>
      <w:proofErr w:type="gram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Л. </w:t>
      </w:r>
      <w:proofErr w:type="spellStart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Шарохина</w:t>
      </w:r>
      <w:proofErr w:type="spellEnd"/>
      <w:r w:rsidRPr="006D453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Прометей; Книголюб, 2013 г. – 72 с.</w:t>
      </w:r>
    </w:p>
    <w:p w:rsidR="00F97B4A" w:rsidRPr="006D4534" w:rsidRDefault="00F97B4A" w:rsidP="00727887">
      <w:pPr>
        <w:numPr>
          <w:ilvl w:val="0"/>
          <w:numId w:val="3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Щеткин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 xml:space="preserve"> А.В. Театральная деятельность в детском саду. Для занятий с детьми (4-5, 5-6 лет) / Под ред. О.Ф. Горбуновой. – М.: </w:t>
      </w:r>
      <w:proofErr w:type="spellStart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Мозайка</w:t>
      </w:r>
      <w:proofErr w:type="spellEnd"/>
      <w:r w:rsidRPr="006D4534">
        <w:rPr>
          <w:rFonts w:ascii="Times New Roman" w:eastAsia="Calibri" w:hAnsi="Times New Roman" w:cs="Times New Roman"/>
          <w:bCs/>
          <w:sz w:val="28"/>
          <w:szCs w:val="28"/>
        </w:rPr>
        <w:t>-Синтез, 2010.</w:t>
      </w:r>
    </w:p>
    <w:p w:rsidR="00727887" w:rsidRDefault="00727887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B4A" w:rsidRDefault="00F97B4A" w:rsidP="00BE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Pr="00607A2A">
        <w:rPr>
          <w:rFonts w:ascii="Times New Roman" w:hAnsi="Times New Roman" w:cs="Times New Roman"/>
          <w:b/>
          <w:sz w:val="28"/>
          <w:szCs w:val="28"/>
        </w:rPr>
        <w:t>М</w:t>
      </w:r>
      <w:r w:rsidR="00A230FA">
        <w:rPr>
          <w:rFonts w:ascii="Times New Roman" w:hAnsi="Times New Roman" w:cs="Times New Roman"/>
          <w:b/>
          <w:sz w:val="28"/>
          <w:szCs w:val="28"/>
        </w:rPr>
        <w:t xml:space="preserve">ониторинг результатов освоения </w:t>
      </w:r>
      <w:r w:rsidRPr="00607A2A">
        <w:rPr>
          <w:rFonts w:ascii="Times New Roman" w:hAnsi="Times New Roman" w:cs="Times New Roman"/>
          <w:b/>
          <w:sz w:val="28"/>
          <w:szCs w:val="28"/>
        </w:rPr>
        <w:t>АОП</w:t>
      </w:r>
    </w:p>
    <w:tbl>
      <w:tblPr>
        <w:tblW w:w="9923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985"/>
        <w:gridCol w:w="1701"/>
        <w:gridCol w:w="1134"/>
      </w:tblGrid>
      <w:tr w:rsidR="00F97B4A" w:rsidRPr="006227B1" w:rsidTr="00FF310D">
        <w:trPr>
          <w:trHeight w:val="4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Уровень</w:t>
            </w:r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развития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начало</w:t>
            </w:r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учебного года</w:t>
            </w:r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(сентябрь)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Уровень</w:t>
            </w:r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развития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середину года</w:t>
            </w:r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(декабрь)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Уровень</w:t>
            </w:r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развития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конец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 (май)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</w:t>
            </w:r>
          </w:p>
        </w:tc>
      </w:tr>
      <w:tr w:rsidR="00F97B4A" w:rsidRPr="006227B1" w:rsidTr="00FF310D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97B4A" w:rsidRPr="006227B1" w:rsidTr="00FF310D">
        <w:trPr>
          <w:trHeight w:val="278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4A" w:rsidRPr="006227B1" w:rsidTr="00FF310D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97B4A" w:rsidRPr="006227B1" w:rsidTr="00FF310D">
        <w:trPr>
          <w:trHeight w:val="2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4A" w:rsidRPr="006227B1" w:rsidTr="00FF310D">
        <w:trPr>
          <w:trHeight w:val="26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F310D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7B4A" w:rsidRPr="006227B1" w:rsidTr="00FF310D">
        <w:trPr>
          <w:trHeight w:val="3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4A" w:rsidRPr="006227B1" w:rsidTr="00FF310D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F310D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7B4A" w:rsidRPr="006227B1" w:rsidTr="00FF310D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4A" w:rsidRPr="006227B1" w:rsidTr="00FF310D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7B4A" w:rsidRPr="006227B1" w:rsidTr="00FF310D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97B4A" w:rsidRPr="006227B1" w:rsidTr="00FF310D">
        <w:trPr>
          <w:trHeight w:val="2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B4A" w:rsidRPr="006227B1" w:rsidTr="00FF310D">
        <w:trPr>
          <w:trHeight w:val="26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7B4A" w:rsidRPr="006227B1" w:rsidTr="00FF310D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97B4A" w:rsidRPr="006227B1" w:rsidTr="00FF310D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97B4A" w:rsidRPr="006227B1" w:rsidRDefault="00F97B4A" w:rsidP="00BE04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7B4A" w:rsidRPr="006227B1" w:rsidRDefault="00F97B4A" w:rsidP="00BE048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B4A" w:rsidRPr="00E77B26" w:rsidRDefault="00F97B4A" w:rsidP="00BE048F">
      <w:pPr>
        <w:tabs>
          <w:tab w:val="left" w:pos="37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8D4" w:rsidRDefault="00B208D4" w:rsidP="00BE048F"/>
    <w:sectPr w:rsidR="00B208D4" w:rsidSect="008E5905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08" w:rsidRDefault="000F7F08" w:rsidP="005E1C58">
      <w:pPr>
        <w:spacing w:after="0" w:line="240" w:lineRule="auto"/>
      </w:pPr>
      <w:r>
        <w:separator/>
      </w:r>
    </w:p>
  </w:endnote>
  <w:endnote w:type="continuationSeparator" w:id="0">
    <w:p w:rsidR="000F7F08" w:rsidRDefault="000F7F08" w:rsidP="005E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322264"/>
      <w:docPartObj>
        <w:docPartGallery w:val="Page Numbers (Bottom of Page)"/>
        <w:docPartUnique/>
      </w:docPartObj>
    </w:sdtPr>
    <w:sdtContent>
      <w:p w:rsidR="00580062" w:rsidRDefault="0058006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CF2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580062" w:rsidRDefault="005800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08" w:rsidRDefault="000F7F08" w:rsidP="005E1C58">
      <w:pPr>
        <w:spacing w:after="0" w:line="240" w:lineRule="auto"/>
      </w:pPr>
      <w:r>
        <w:separator/>
      </w:r>
    </w:p>
  </w:footnote>
  <w:footnote w:type="continuationSeparator" w:id="0">
    <w:p w:rsidR="000F7F08" w:rsidRDefault="000F7F08" w:rsidP="005E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C29"/>
    <w:multiLevelType w:val="multilevel"/>
    <w:tmpl w:val="D1986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B067B2A"/>
    <w:multiLevelType w:val="multilevel"/>
    <w:tmpl w:val="93B649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2">
    <w:nsid w:val="214C1CDE"/>
    <w:multiLevelType w:val="hybridMultilevel"/>
    <w:tmpl w:val="5E6238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0C85"/>
    <w:multiLevelType w:val="hybridMultilevel"/>
    <w:tmpl w:val="176E3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77DAD"/>
    <w:multiLevelType w:val="hybridMultilevel"/>
    <w:tmpl w:val="39C8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47192"/>
    <w:multiLevelType w:val="hybridMultilevel"/>
    <w:tmpl w:val="6A583B8E"/>
    <w:lvl w:ilvl="0" w:tplc="03D20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4822EE"/>
    <w:multiLevelType w:val="hybridMultilevel"/>
    <w:tmpl w:val="E16C9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F36EE"/>
    <w:multiLevelType w:val="hybridMultilevel"/>
    <w:tmpl w:val="F23A44E2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4BDF7767"/>
    <w:multiLevelType w:val="hybridMultilevel"/>
    <w:tmpl w:val="E7B2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7FB0"/>
    <w:multiLevelType w:val="hybridMultilevel"/>
    <w:tmpl w:val="5B0E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E0B3F"/>
    <w:multiLevelType w:val="hybridMultilevel"/>
    <w:tmpl w:val="275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7177D"/>
    <w:multiLevelType w:val="hybridMultilevel"/>
    <w:tmpl w:val="4C84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31F7A"/>
    <w:multiLevelType w:val="hybridMultilevel"/>
    <w:tmpl w:val="6ADCDF7E"/>
    <w:lvl w:ilvl="0" w:tplc="DCE6F1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4A"/>
    <w:rsid w:val="0001418B"/>
    <w:rsid w:val="00047CB2"/>
    <w:rsid w:val="000647FE"/>
    <w:rsid w:val="00085336"/>
    <w:rsid w:val="000A30A5"/>
    <w:rsid w:val="000F0E23"/>
    <w:rsid w:val="000F7F08"/>
    <w:rsid w:val="00100EB7"/>
    <w:rsid w:val="00153CF2"/>
    <w:rsid w:val="0017399A"/>
    <w:rsid w:val="001B1035"/>
    <w:rsid w:val="001B6C9E"/>
    <w:rsid w:val="001D3F34"/>
    <w:rsid w:val="001E4562"/>
    <w:rsid w:val="00203F54"/>
    <w:rsid w:val="002175B7"/>
    <w:rsid w:val="00221C59"/>
    <w:rsid w:val="0023411A"/>
    <w:rsid w:val="00235F88"/>
    <w:rsid w:val="0026634A"/>
    <w:rsid w:val="00271E48"/>
    <w:rsid w:val="002C14B7"/>
    <w:rsid w:val="00300A9F"/>
    <w:rsid w:val="003272CB"/>
    <w:rsid w:val="003D3E46"/>
    <w:rsid w:val="00450E9D"/>
    <w:rsid w:val="004566EB"/>
    <w:rsid w:val="00472820"/>
    <w:rsid w:val="004B40CF"/>
    <w:rsid w:val="004F293D"/>
    <w:rsid w:val="004F453B"/>
    <w:rsid w:val="004F67FC"/>
    <w:rsid w:val="00553EBC"/>
    <w:rsid w:val="00580062"/>
    <w:rsid w:val="00594D69"/>
    <w:rsid w:val="005E1C58"/>
    <w:rsid w:val="00643790"/>
    <w:rsid w:val="006B3F90"/>
    <w:rsid w:val="006D4534"/>
    <w:rsid w:val="006F3A06"/>
    <w:rsid w:val="00703037"/>
    <w:rsid w:val="00706BA2"/>
    <w:rsid w:val="0072352C"/>
    <w:rsid w:val="00727887"/>
    <w:rsid w:val="0073224A"/>
    <w:rsid w:val="00746FF6"/>
    <w:rsid w:val="00761DC8"/>
    <w:rsid w:val="00790450"/>
    <w:rsid w:val="007A1ADA"/>
    <w:rsid w:val="008613CF"/>
    <w:rsid w:val="0086684E"/>
    <w:rsid w:val="008839C3"/>
    <w:rsid w:val="00883BC5"/>
    <w:rsid w:val="0089113D"/>
    <w:rsid w:val="008E5905"/>
    <w:rsid w:val="008F7DFA"/>
    <w:rsid w:val="00924A92"/>
    <w:rsid w:val="00972800"/>
    <w:rsid w:val="00982583"/>
    <w:rsid w:val="009B4E22"/>
    <w:rsid w:val="009E7FA0"/>
    <w:rsid w:val="00A230FA"/>
    <w:rsid w:val="00A5207E"/>
    <w:rsid w:val="00A61EF0"/>
    <w:rsid w:val="00A87151"/>
    <w:rsid w:val="00AB1A35"/>
    <w:rsid w:val="00AB2E26"/>
    <w:rsid w:val="00AC0768"/>
    <w:rsid w:val="00AD7C35"/>
    <w:rsid w:val="00B057A2"/>
    <w:rsid w:val="00B15307"/>
    <w:rsid w:val="00B208D4"/>
    <w:rsid w:val="00B43154"/>
    <w:rsid w:val="00BA6049"/>
    <w:rsid w:val="00BE048F"/>
    <w:rsid w:val="00BE2DBE"/>
    <w:rsid w:val="00BF3E07"/>
    <w:rsid w:val="00BF6B8E"/>
    <w:rsid w:val="00C11799"/>
    <w:rsid w:val="00C2724E"/>
    <w:rsid w:val="00C6420E"/>
    <w:rsid w:val="00E35A50"/>
    <w:rsid w:val="00E4575B"/>
    <w:rsid w:val="00E70485"/>
    <w:rsid w:val="00EE1C93"/>
    <w:rsid w:val="00EF19E6"/>
    <w:rsid w:val="00F25E89"/>
    <w:rsid w:val="00F77A83"/>
    <w:rsid w:val="00F97B4A"/>
    <w:rsid w:val="00FD62A2"/>
    <w:rsid w:val="00FF310D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4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7B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7B4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9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97B4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97B4A"/>
    <w:rPr>
      <w:rFonts w:ascii="Calibri" w:eastAsia="Times New Roman" w:hAnsi="Calibr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59"/>
    <w:rsid w:val="00F97B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7B4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97B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97B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9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97B4A"/>
  </w:style>
  <w:style w:type="character" w:customStyle="1" w:styleId="c9">
    <w:name w:val="c9"/>
    <w:basedOn w:val="a0"/>
    <w:rsid w:val="00F97B4A"/>
  </w:style>
  <w:style w:type="character" w:customStyle="1" w:styleId="c1">
    <w:name w:val="c1"/>
    <w:basedOn w:val="a0"/>
    <w:rsid w:val="00F97B4A"/>
  </w:style>
  <w:style w:type="character" w:customStyle="1" w:styleId="c3">
    <w:name w:val="c3"/>
    <w:basedOn w:val="a0"/>
    <w:rsid w:val="00F97B4A"/>
  </w:style>
  <w:style w:type="character" w:customStyle="1" w:styleId="c36">
    <w:name w:val="c36"/>
    <w:basedOn w:val="a0"/>
    <w:rsid w:val="00F97B4A"/>
  </w:style>
  <w:style w:type="character" w:customStyle="1" w:styleId="FontStyle202">
    <w:name w:val="Font Style202"/>
    <w:basedOn w:val="a0"/>
    <w:uiPriority w:val="99"/>
    <w:rsid w:val="00F97B4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F97B4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97B4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97B4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97B4A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F97B4A"/>
    <w:rPr>
      <w:rFonts w:ascii="Franklin Gothic Medium" w:hAnsi="Franklin Gothic Medium" w:cs="Franklin Gothic Medium"/>
      <w:sz w:val="20"/>
      <w:szCs w:val="20"/>
    </w:rPr>
  </w:style>
  <w:style w:type="character" w:customStyle="1" w:styleId="FontStyle217">
    <w:name w:val="Font Style217"/>
    <w:basedOn w:val="a0"/>
    <w:uiPriority w:val="99"/>
    <w:rsid w:val="00761DC8"/>
    <w:rPr>
      <w:rFonts w:ascii="Microsoft Sans Serif" w:hAnsi="Microsoft Sans Serif" w:cs="Microsoft Sans Serif"/>
      <w:sz w:val="14"/>
      <w:szCs w:val="14"/>
    </w:rPr>
  </w:style>
  <w:style w:type="character" w:customStyle="1" w:styleId="FontStyle263">
    <w:name w:val="Font Style263"/>
    <w:basedOn w:val="a0"/>
    <w:uiPriority w:val="99"/>
    <w:rsid w:val="00790450"/>
    <w:rPr>
      <w:rFonts w:ascii="Century Schoolbook" w:hAnsi="Century Schoolbook" w:cs="Century Schoolbook"/>
      <w:sz w:val="20"/>
      <w:szCs w:val="20"/>
    </w:rPr>
  </w:style>
  <w:style w:type="paragraph" w:customStyle="1" w:styleId="Style94">
    <w:name w:val="Style94"/>
    <w:basedOn w:val="a"/>
    <w:uiPriority w:val="99"/>
    <w:rsid w:val="00553EB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553EBC"/>
    <w:rPr>
      <w:rFonts w:ascii="Microsoft Sans Serif" w:hAnsi="Microsoft Sans Serif" w:cs="Microsoft Sans Serif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E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1C58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5E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1C58"/>
    <w:rPr>
      <w:rFonts w:asciiTheme="minorHAnsi" w:hAnsiTheme="minorHAnsi"/>
      <w:sz w:val="22"/>
    </w:rPr>
  </w:style>
  <w:style w:type="table" w:customStyle="1" w:styleId="2">
    <w:name w:val="Сетка таблицы2"/>
    <w:basedOn w:val="a1"/>
    <w:next w:val="a3"/>
    <w:uiPriority w:val="59"/>
    <w:rsid w:val="008F7DFA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E590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unhideWhenUsed/>
    <w:rsid w:val="00A5207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-uzhu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57</Pages>
  <Words>14571</Words>
  <Characters>83058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 L340</dc:creator>
  <cp:lastModifiedBy>HP</cp:lastModifiedBy>
  <cp:revision>10</cp:revision>
  <cp:lastPrinted>2022-10-20T07:48:00Z</cp:lastPrinted>
  <dcterms:created xsi:type="dcterms:W3CDTF">2022-10-20T08:11:00Z</dcterms:created>
  <dcterms:modified xsi:type="dcterms:W3CDTF">2025-06-04T08:23:00Z</dcterms:modified>
</cp:coreProperties>
</file>